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D5" w:rsidRPr="00B679D5" w:rsidRDefault="00B679D5" w:rsidP="00B679D5">
      <w:pPr>
        <w:spacing w:after="0" w:line="240" w:lineRule="auto"/>
        <w:ind w:left="566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sz w:val="28"/>
          <w:szCs w:val="28"/>
        </w:rPr>
        <w:t>«</w:t>
      </w:r>
      <w:r w:rsidRPr="00A9737D">
        <w:rPr>
          <w:rFonts w:ascii="Times New Roman" w:hAnsi="Times New Roman" w:cs="Times New Roman"/>
          <w:b/>
          <w:sz w:val="28"/>
          <w:szCs w:val="28"/>
        </w:rPr>
        <w:t>У</w:t>
      </w:r>
      <w:r w:rsidR="00A9737D" w:rsidRPr="00A9737D">
        <w:rPr>
          <w:rFonts w:ascii="Times New Roman" w:hAnsi="Times New Roman" w:cs="Times New Roman"/>
          <w:b/>
          <w:sz w:val="28"/>
          <w:szCs w:val="28"/>
        </w:rPr>
        <w:t>ТВЕРЖДЕНО</w:t>
      </w:r>
      <w:r w:rsidRPr="00B679D5">
        <w:rPr>
          <w:rFonts w:ascii="Times New Roman" w:hAnsi="Times New Roman" w:cs="Times New Roman"/>
          <w:sz w:val="28"/>
          <w:szCs w:val="28"/>
        </w:rPr>
        <w:t>»</w:t>
      </w:r>
    </w:p>
    <w:p w:rsidR="00B679D5" w:rsidRPr="00B679D5" w:rsidRDefault="00A9737D" w:rsidP="00B679D5">
      <w:pPr>
        <w:spacing w:after="0" w:line="240" w:lineRule="auto"/>
        <w:ind w:left="5663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79D5" w:rsidRPr="00B679D5">
        <w:rPr>
          <w:rFonts w:ascii="Times New Roman" w:hAnsi="Times New Roman" w:cs="Times New Roman"/>
          <w:sz w:val="28"/>
          <w:szCs w:val="28"/>
        </w:rPr>
        <w:t>ешением Совета директоров</w:t>
      </w:r>
    </w:p>
    <w:p w:rsidR="00B679D5" w:rsidRPr="00B679D5" w:rsidRDefault="00B679D5" w:rsidP="00F57662">
      <w:pPr>
        <w:spacing w:after="0" w:line="240" w:lineRule="auto"/>
        <w:ind w:left="5663" w:firstLine="7"/>
        <w:jc w:val="center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sz w:val="28"/>
          <w:szCs w:val="28"/>
        </w:rPr>
        <w:t>АО «</w:t>
      </w:r>
      <w:r w:rsidR="00890672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Pr="00B679D5">
        <w:rPr>
          <w:rFonts w:ascii="Times New Roman" w:hAnsi="Times New Roman" w:cs="Times New Roman"/>
          <w:sz w:val="28"/>
          <w:szCs w:val="28"/>
        </w:rPr>
        <w:t>»</w:t>
      </w:r>
    </w:p>
    <w:p w:rsidR="00B679D5" w:rsidRPr="00B679D5" w:rsidRDefault="00EB6CA7" w:rsidP="00B679D5">
      <w:pPr>
        <w:spacing w:after="0" w:line="240" w:lineRule="auto"/>
        <w:ind w:left="5663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6314C">
        <w:rPr>
          <w:rFonts w:ascii="Times New Roman" w:hAnsi="Times New Roman" w:cs="Times New Roman"/>
          <w:sz w:val="28"/>
          <w:szCs w:val="28"/>
        </w:rPr>
        <w:t>19</w:t>
      </w:r>
      <w:r w:rsidR="00B679D5" w:rsidRPr="00B679D5">
        <w:rPr>
          <w:rFonts w:ascii="Times New Roman" w:hAnsi="Times New Roman" w:cs="Times New Roman"/>
          <w:sz w:val="28"/>
          <w:szCs w:val="28"/>
        </w:rPr>
        <w:t xml:space="preserve">» </w:t>
      </w:r>
      <w:r w:rsidR="0006314C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B679D5" w:rsidRPr="00B679D5">
        <w:rPr>
          <w:rFonts w:ascii="Times New Roman" w:hAnsi="Times New Roman" w:cs="Times New Roman"/>
          <w:sz w:val="28"/>
          <w:szCs w:val="28"/>
        </w:rPr>
        <w:t>201</w:t>
      </w:r>
      <w:r w:rsidR="00F57662">
        <w:rPr>
          <w:rFonts w:ascii="Times New Roman" w:hAnsi="Times New Roman" w:cs="Times New Roman"/>
          <w:sz w:val="28"/>
          <w:szCs w:val="28"/>
        </w:rPr>
        <w:t>9</w:t>
      </w:r>
      <w:r w:rsidR="00B679D5" w:rsidRPr="00B679D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79D5" w:rsidRPr="00EB6CA7" w:rsidRDefault="0006314C" w:rsidP="00B679D5">
      <w:pPr>
        <w:spacing w:after="0" w:line="240" w:lineRule="auto"/>
        <w:ind w:left="5663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EB6CA7">
        <w:rPr>
          <w:rFonts w:ascii="Times New Roman" w:hAnsi="Times New Roman" w:cs="Times New Roman"/>
          <w:sz w:val="28"/>
          <w:szCs w:val="28"/>
          <w:lang w:val="kk-KZ"/>
        </w:rPr>
        <w:t xml:space="preserve">ротокол </w:t>
      </w:r>
      <w:r w:rsidR="00EB6CA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D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679D5" w:rsidRPr="00B679D5" w:rsidRDefault="00B679D5" w:rsidP="00B67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D5">
        <w:rPr>
          <w:rFonts w:ascii="Times New Roman" w:hAnsi="Times New Roman" w:cs="Times New Roman"/>
          <w:b/>
          <w:sz w:val="28"/>
          <w:szCs w:val="28"/>
        </w:rPr>
        <w:t>об информационной политике</w:t>
      </w:r>
    </w:p>
    <w:p w:rsidR="00B679D5" w:rsidRPr="00B679D5" w:rsidRDefault="00B679D5" w:rsidP="00B67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D5">
        <w:rPr>
          <w:rFonts w:ascii="Times New Roman" w:hAnsi="Times New Roman" w:cs="Times New Roman"/>
          <w:b/>
          <w:sz w:val="28"/>
          <w:szCs w:val="28"/>
        </w:rPr>
        <w:t>акционерного общества</w:t>
      </w:r>
    </w:p>
    <w:p w:rsidR="00B679D5" w:rsidRPr="00B679D5" w:rsidRDefault="00B679D5" w:rsidP="00B67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D5">
        <w:rPr>
          <w:rFonts w:ascii="Times New Roman" w:hAnsi="Times New Roman" w:cs="Times New Roman"/>
          <w:b/>
          <w:sz w:val="28"/>
          <w:szCs w:val="28"/>
        </w:rPr>
        <w:t>«</w:t>
      </w:r>
      <w:r w:rsidR="00890672" w:rsidRPr="00890672">
        <w:rPr>
          <w:rFonts w:ascii="Times New Roman" w:hAnsi="Times New Roman" w:cs="Times New Roman"/>
          <w:b/>
          <w:sz w:val="28"/>
          <w:szCs w:val="28"/>
        </w:rPr>
        <w:t>Научно-исследовательский институт кардиологии и внутренних болезней</w:t>
      </w:r>
      <w:r w:rsidRPr="00B679D5">
        <w:rPr>
          <w:rFonts w:ascii="Times New Roman" w:hAnsi="Times New Roman" w:cs="Times New Roman"/>
          <w:b/>
          <w:sz w:val="28"/>
          <w:szCs w:val="28"/>
        </w:rPr>
        <w:t>»</w:t>
      </w: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Default="00B679D5" w:rsidP="00B679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sz w:val="28"/>
          <w:szCs w:val="28"/>
        </w:rPr>
        <w:t xml:space="preserve">г. </w:t>
      </w:r>
      <w:r w:rsidR="00F57662">
        <w:rPr>
          <w:rFonts w:ascii="Times New Roman" w:hAnsi="Times New Roman" w:cs="Times New Roman"/>
          <w:sz w:val="28"/>
          <w:szCs w:val="28"/>
        </w:rPr>
        <w:t>Алматы</w:t>
      </w:r>
    </w:p>
    <w:p w:rsidR="00B679D5" w:rsidRPr="00B679D5" w:rsidRDefault="00B679D5" w:rsidP="00B679D5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D5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5494" w:rsidRPr="00655494" w:rsidRDefault="00990C99" w:rsidP="00890672">
      <w:pPr>
        <w:pStyle w:val="a3"/>
        <w:numPr>
          <w:ilvl w:val="1"/>
          <w:numId w:val="20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B679D5" w:rsidRPr="00B679D5">
        <w:rPr>
          <w:rFonts w:ascii="Times New Roman" w:hAnsi="Times New Roman" w:cs="Times New Roman"/>
          <w:sz w:val="28"/>
          <w:szCs w:val="28"/>
        </w:rPr>
        <w:t xml:space="preserve">оложение об информационной политике </w:t>
      </w:r>
      <w:bookmarkStart w:id="0" w:name="_Hlk498445194"/>
      <w:r w:rsidR="00B679D5" w:rsidRPr="00B679D5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890672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B679D5" w:rsidRPr="00B679D5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B679D5" w:rsidRPr="00B679D5">
        <w:rPr>
          <w:rFonts w:ascii="Times New Roman" w:hAnsi="Times New Roman" w:cs="Times New Roman"/>
          <w:sz w:val="28"/>
          <w:szCs w:val="28"/>
        </w:rPr>
        <w:t xml:space="preserve"> (далее – Политика) разработано в соответствии с требованиями законодательства Республики Казахстан, Уставом акционерного общества «</w:t>
      </w:r>
      <w:r w:rsidR="00890672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B679D5" w:rsidRPr="00B679D5">
        <w:rPr>
          <w:rFonts w:ascii="Times New Roman" w:hAnsi="Times New Roman" w:cs="Times New Roman"/>
          <w:sz w:val="28"/>
          <w:szCs w:val="28"/>
        </w:rPr>
        <w:t>».</w:t>
      </w:r>
    </w:p>
    <w:p w:rsidR="00B679D5" w:rsidRPr="00B679D5" w:rsidRDefault="00B679D5" w:rsidP="00890672">
      <w:pPr>
        <w:pStyle w:val="a3"/>
        <w:numPr>
          <w:ilvl w:val="1"/>
          <w:numId w:val="20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sz w:val="28"/>
          <w:szCs w:val="28"/>
        </w:rPr>
        <w:t>Политика является внутренним документом акционерного общества «</w:t>
      </w:r>
      <w:r w:rsidR="00890672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Pr="00B679D5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A175FF">
        <w:rPr>
          <w:rFonts w:ascii="Times New Roman" w:hAnsi="Times New Roman" w:cs="Times New Roman"/>
          <w:sz w:val="28"/>
          <w:szCs w:val="28"/>
        </w:rPr>
        <w:t>Общество</w:t>
      </w:r>
      <w:r w:rsidRPr="00B679D5">
        <w:rPr>
          <w:rFonts w:ascii="Times New Roman" w:hAnsi="Times New Roman" w:cs="Times New Roman"/>
          <w:sz w:val="28"/>
          <w:szCs w:val="28"/>
        </w:rPr>
        <w:t>), определяющим порядок и условия раскрытия информации об Обществе.</w:t>
      </w:r>
      <w:r w:rsidR="00480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9D5" w:rsidRPr="00B679D5" w:rsidRDefault="00B679D5" w:rsidP="00890672">
      <w:pPr>
        <w:numPr>
          <w:ilvl w:val="1"/>
          <w:numId w:val="20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sz w:val="28"/>
          <w:szCs w:val="28"/>
        </w:rPr>
        <w:t>Целью Политики является наиболее полное и своевременное представление заинтересованным лицам достоверной информации о</w:t>
      </w:r>
      <w:r w:rsidR="00A175FF">
        <w:rPr>
          <w:rFonts w:ascii="Times New Roman" w:hAnsi="Times New Roman" w:cs="Times New Roman"/>
          <w:sz w:val="28"/>
          <w:szCs w:val="28"/>
        </w:rPr>
        <w:t>б Обществе</w:t>
      </w:r>
      <w:r w:rsidRPr="00B679D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Республики Казахстан.</w:t>
      </w:r>
    </w:p>
    <w:p w:rsidR="00B679D5" w:rsidRPr="00B679D5" w:rsidRDefault="00B679D5" w:rsidP="00890672">
      <w:pPr>
        <w:numPr>
          <w:ilvl w:val="1"/>
          <w:numId w:val="20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sz w:val="28"/>
          <w:szCs w:val="28"/>
        </w:rPr>
        <w:t>Политика должна способствовать созданию благоприятного имиджа</w:t>
      </w:r>
      <w:r w:rsidR="00A175FF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B679D5">
        <w:rPr>
          <w:rFonts w:ascii="Times New Roman" w:hAnsi="Times New Roman" w:cs="Times New Roman"/>
          <w:sz w:val="28"/>
          <w:szCs w:val="28"/>
        </w:rPr>
        <w:t>.</w:t>
      </w:r>
    </w:p>
    <w:p w:rsidR="00B679D5" w:rsidRPr="00B679D5" w:rsidRDefault="00B679D5" w:rsidP="0065549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sz w:val="28"/>
          <w:szCs w:val="28"/>
        </w:rPr>
        <w:t>В Политике используются следующие понятия и термины:</w:t>
      </w:r>
    </w:p>
    <w:p w:rsidR="00B679D5" w:rsidRPr="00B679D5" w:rsidRDefault="00B679D5" w:rsidP="00B6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b/>
          <w:sz w:val="28"/>
          <w:szCs w:val="28"/>
        </w:rPr>
        <w:t>Публичные выступления</w:t>
      </w:r>
      <w:r w:rsidRPr="00B679D5">
        <w:rPr>
          <w:rFonts w:ascii="Times New Roman" w:hAnsi="Times New Roman" w:cs="Times New Roman"/>
          <w:sz w:val="28"/>
          <w:szCs w:val="28"/>
        </w:rPr>
        <w:t xml:space="preserve"> - выступления руководителя </w:t>
      </w:r>
      <w:r w:rsidR="00A175FF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B679D5">
        <w:rPr>
          <w:rFonts w:ascii="Times New Roman" w:hAnsi="Times New Roman" w:cs="Times New Roman"/>
          <w:sz w:val="28"/>
          <w:szCs w:val="28"/>
        </w:rPr>
        <w:t xml:space="preserve">и (или) уполномоченных лиц на публичных мероприятиях: конференциях, форумах, семинарах, телефонных и видеоконференциях и иных мероприятиях, в которых могут принимать участие представители средств массовой информации </w:t>
      </w:r>
      <w:r w:rsidR="00E21DEE">
        <w:rPr>
          <w:rFonts w:ascii="Times New Roman" w:hAnsi="Times New Roman" w:cs="Times New Roman"/>
          <w:sz w:val="28"/>
          <w:szCs w:val="28"/>
        </w:rPr>
        <w:br/>
      </w:r>
      <w:r w:rsidRPr="00B679D5">
        <w:rPr>
          <w:rFonts w:ascii="Times New Roman" w:hAnsi="Times New Roman" w:cs="Times New Roman"/>
          <w:sz w:val="28"/>
          <w:szCs w:val="28"/>
        </w:rPr>
        <w:t>(далее - СМИ).</w:t>
      </w:r>
    </w:p>
    <w:p w:rsidR="00B679D5" w:rsidRPr="00B679D5" w:rsidRDefault="00B679D5" w:rsidP="00B6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b/>
          <w:sz w:val="28"/>
          <w:szCs w:val="28"/>
        </w:rPr>
        <w:t>Медиа-план</w:t>
      </w:r>
      <w:r w:rsidRPr="00B679D5">
        <w:rPr>
          <w:rFonts w:ascii="Times New Roman" w:hAnsi="Times New Roman" w:cs="Times New Roman"/>
          <w:sz w:val="28"/>
          <w:szCs w:val="28"/>
        </w:rPr>
        <w:t xml:space="preserve"> - документ, в соответствии с которым осуществляются публикация в СМИ статей, интервью, годовой финансовой отчетности, иной информации, а также выступления на радио и телевидении, утверждаемый Председателем Правления</w:t>
      </w:r>
      <w:r w:rsidR="00A175FF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B679D5">
        <w:rPr>
          <w:rFonts w:ascii="Times New Roman" w:hAnsi="Times New Roman" w:cs="Times New Roman"/>
          <w:sz w:val="28"/>
          <w:szCs w:val="28"/>
        </w:rPr>
        <w:t>.</w:t>
      </w:r>
    </w:p>
    <w:p w:rsidR="00B679D5" w:rsidRPr="00B679D5" w:rsidRDefault="00B679D5" w:rsidP="00B6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9139377"/>
      <w:r w:rsidRPr="00B679D5">
        <w:rPr>
          <w:rFonts w:ascii="Times New Roman" w:hAnsi="Times New Roman" w:cs="Times New Roman"/>
          <w:b/>
          <w:sz w:val="28"/>
          <w:szCs w:val="28"/>
        </w:rPr>
        <w:t xml:space="preserve">Интернет-ресурс </w:t>
      </w:r>
      <w:bookmarkEnd w:id="1"/>
      <w:r w:rsidRPr="00B679D5">
        <w:rPr>
          <w:rFonts w:ascii="Times New Roman" w:hAnsi="Times New Roman" w:cs="Times New Roman"/>
          <w:sz w:val="28"/>
          <w:szCs w:val="28"/>
        </w:rPr>
        <w:t xml:space="preserve">- группа электронных документов (страниц), связанных общим именем, тематикой и системой навигации, подготовленных с помощью специализированных технических средств и программного обеспечения с целью распространения информации о деятельности </w:t>
      </w:r>
      <w:r w:rsidR="00A175FF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B679D5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B679D5" w:rsidRPr="00B679D5" w:rsidRDefault="00B679D5" w:rsidP="00B6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5FF">
        <w:rPr>
          <w:rFonts w:ascii="Times New Roman" w:hAnsi="Times New Roman" w:cs="Times New Roman"/>
          <w:b/>
          <w:sz w:val="28"/>
          <w:szCs w:val="28"/>
        </w:rPr>
        <w:t>Корпоративные коммуникации</w:t>
      </w:r>
      <w:r w:rsidRPr="00B679D5">
        <w:rPr>
          <w:rFonts w:ascii="Times New Roman" w:hAnsi="Times New Roman" w:cs="Times New Roman"/>
          <w:sz w:val="28"/>
          <w:szCs w:val="28"/>
        </w:rPr>
        <w:t xml:space="preserve"> </w:t>
      </w:r>
      <w:r w:rsidR="00A175FF">
        <w:rPr>
          <w:rFonts w:ascii="Times New Roman" w:hAnsi="Times New Roman" w:cs="Times New Roman"/>
          <w:sz w:val="28"/>
          <w:szCs w:val="28"/>
        </w:rPr>
        <w:t xml:space="preserve">- </w:t>
      </w:r>
      <w:r w:rsidRPr="00B679D5">
        <w:rPr>
          <w:rFonts w:ascii="Times New Roman" w:hAnsi="Times New Roman" w:cs="Times New Roman"/>
          <w:sz w:val="28"/>
          <w:szCs w:val="28"/>
        </w:rPr>
        <w:t xml:space="preserve">комплекс мероприятий, направленных на удовлетворение информационных потребностей </w:t>
      </w:r>
      <w:r w:rsidR="00A175FF">
        <w:rPr>
          <w:rFonts w:ascii="Times New Roman" w:hAnsi="Times New Roman" w:cs="Times New Roman"/>
          <w:sz w:val="28"/>
          <w:szCs w:val="28"/>
        </w:rPr>
        <w:t>Обществ</w:t>
      </w:r>
      <w:r w:rsidRPr="00B679D5">
        <w:rPr>
          <w:rFonts w:ascii="Times New Roman" w:hAnsi="Times New Roman" w:cs="Times New Roman"/>
          <w:sz w:val="28"/>
          <w:szCs w:val="28"/>
        </w:rPr>
        <w:t xml:space="preserve">а и иных заинтересованных лиц в достоверной информации о нем, обеспечение доступа к данной информации, разъяснение политики </w:t>
      </w:r>
      <w:r w:rsidR="00A175FF">
        <w:rPr>
          <w:rFonts w:ascii="Times New Roman" w:hAnsi="Times New Roman" w:cs="Times New Roman"/>
          <w:sz w:val="28"/>
          <w:szCs w:val="28"/>
        </w:rPr>
        <w:t>Обществ</w:t>
      </w:r>
      <w:r w:rsidRPr="00B679D5">
        <w:rPr>
          <w:rFonts w:ascii="Times New Roman" w:hAnsi="Times New Roman" w:cs="Times New Roman"/>
          <w:sz w:val="28"/>
          <w:szCs w:val="28"/>
        </w:rPr>
        <w:t xml:space="preserve">а всем заинтересованным лицам, поддержание имиджа и формирования репутации </w:t>
      </w:r>
      <w:r w:rsidR="00A175FF">
        <w:rPr>
          <w:rFonts w:ascii="Times New Roman" w:hAnsi="Times New Roman" w:cs="Times New Roman"/>
          <w:sz w:val="28"/>
          <w:szCs w:val="28"/>
        </w:rPr>
        <w:t>Обществ</w:t>
      </w:r>
      <w:r w:rsidRPr="00B679D5">
        <w:rPr>
          <w:rFonts w:ascii="Times New Roman" w:hAnsi="Times New Roman" w:cs="Times New Roman"/>
          <w:sz w:val="28"/>
          <w:szCs w:val="28"/>
        </w:rPr>
        <w:t xml:space="preserve">а, формирование общественного мнения, благоприятного для реализации стратегических задач </w:t>
      </w:r>
      <w:r w:rsidR="00A175FF">
        <w:rPr>
          <w:rFonts w:ascii="Times New Roman" w:hAnsi="Times New Roman" w:cs="Times New Roman"/>
          <w:sz w:val="28"/>
          <w:szCs w:val="28"/>
        </w:rPr>
        <w:t>Обществ</w:t>
      </w:r>
      <w:r w:rsidRPr="00B679D5">
        <w:rPr>
          <w:rFonts w:ascii="Times New Roman" w:hAnsi="Times New Roman" w:cs="Times New Roman"/>
          <w:sz w:val="28"/>
          <w:szCs w:val="28"/>
        </w:rPr>
        <w:t>а.</w:t>
      </w:r>
    </w:p>
    <w:p w:rsidR="00B679D5" w:rsidRPr="00B679D5" w:rsidRDefault="00B679D5" w:rsidP="00B679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sz w:val="28"/>
          <w:szCs w:val="28"/>
        </w:rPr>
        <w:t>Иные понятия, используемые в на</w:t>
      </w:r>
      <w:r w:rsidR="00A175FF">
        <w:rPr>
          <w:rFonts w:ascii="Times New Roman" w:hAnsi="Times New Roman" w:cs="Times New Roman"/>
          <w:sz w:val="28"/>
          <w:szCs w:val="28"/>
        </w:rPr>
        <w:t xml:space="preserve">стоящей Политике, применяются в </w:t>
      </w:r>
      <w:r w:rsidRPr="00B679D5">
        <w:rPr>
          <w:rFonts w:ascii="Times New Roman" w:hAnsi="Times New Roman" w:cs="Times New Roman"/>
          <w:sz w:val="28"/>
          <w:szCs w:val="28"/>
        </w:rPr>
        <w:t>значениях определенных законодательством Республики Казахстан о средствах массовой информации.</w:t>
      </w:r>
    </w:p>
    <w:p w:rsidR="00B679D5" w:rsidRPr="00B679D5" w:rsidRDefault="00B679D5" w:rsidP="00B679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sz w:val="28"/>
          <w:szCs w:val="28"/>
        </w:rPr>
        <w:t xml:space="preserve">Настоящая Политика </w:t>
      </w:r>
      <w:r w:rsidR="00A175FF">
        <w:rPr>
          <w:rFonts w:ascii="Times New Roman" w:hAnsi="Times New Roman" w:cs="Times New Roman"/>
          <w:sz w:val="28"/>
          <w:szCs w:val="28"/>
        </w:rPr>
        <w:t>Обществ</w:t>
      </w:r>
      <w:r w:rsidR="00655494">
        <w:rPr>
          <w:rFonts w:ascii="Times New Roman" w:hAnsi="Times New Roman" w:cs="Times New Roman"/>
          <w:sz w:val="28"/>
          <w:szCs w:val="28"/>
        </w:rPr>
        <w:t>а</w:t>
      </w:r>
      <w:r w:rsidRPr="00B679D5">
        <w:rPr>
          <w:rFonts w:ascii="Times New Roman" w:hAnsi="Times New Roman" w:cs="Times New Roman"/>
          <w:sz w:val="28"/>
          <w:szCs w:val="28"/>
        </w:rPr>
        <w:t xml:space="preserve"> направлена на наиболее полное удовлетворение информационных потребностей заинтересованных</w:t>
      </w:r>
      <w:r w:rsidR="00655494">
        <w:rPr>
          <w:rFonts w:ascii="Times New Roman" w:hAnsi="Times New Roman" w:cs="Times New Roman"/>
          <w:sz w:val="28"/>
          <w:szCs w:val="28"/>
        </w:rPr>
        <w:t xml:space="preserve"> лиц в </w:t>
      </w:r>
      <w:r w:rsidR="00655494">
        <w:rPr>
          <w:rFonts w:ascii="Times New Roman" w:hAnsi="Times New Roman" w:cs="Times New Roman"/>
          <w:sz w:val="28"/>
          <w:szCs w:val="28"/>
        </w:rPr>
        <w:lastRenderedPageBreak/>
        <w:t>достоверной информации о</w:t>
      </w:r>
      <w:r w:rsidR="00A175FF">
        <w:rPr>
          <w:rFonts w:ascii="Times New Roman" w:hAnsi="Times New Roman" w:cs="Times New Roman"/>
          <w:sz w:val="28"/>
          <w:szCs w:val="28"/>
        </w:rPr>
        <w:t>б Обществ</w:t>
      </w:r>
      <w:r w:rsidRPr="00B679D5">
        <w:rPr>
          <w:rFonts w:ascii="Times New Roman" w:hAnsi="Times New Roman" w:cs="Times New Roman"/>
          <w:sz w:val="28"/>
          <w:szCs w:val="28"/>
        </w:rPr>
        <w:t>е, его деятельности и обеспечение возможности свободного и необременит</w:t>
      </w:r>
      <w:r w:rsidR="00655494">
        <w:rPr>
          <w:rFonts w:ascii="Times New Roman" w:hAnsi="Times New Roman" w:cs="Times New Roman"/>
          <w:sz w:val="28"/>
          <w:szCs w:val="28"/>
        </w:rPr>
        <w:t>ельного доступа к данной информац</w:t>
      </w:r>
      <w:r w:rsidRPr="00B679D5">
        <w:rPr>
          <w:rFonts w:ascii="Times New Roman" w:hAnsi="Times New Roman" w:cs="Times New Roman"/>
          <w:sz w:val="28"/>
          <w:szCs w:val="28"/>
        </w:rPr>
        <w:t>ии.</w:t>
      </w:r>
    </w:p>
    <w:p w:rsidR="00B679D5" w:rsidRPr="00B679D5" w:rsidRDefault="00B679D5" w:rsidP="00B679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Республики Казахстан</w:t>
      </w:r>
      <w:r w:rsidR="00DB25E1">
        <w:rPr>
          <w:rFonts w:ascii="Times New Roman" w:hAnsi="Times New Roman" w:cs="Times New Roman"/>
          <w:sz w:val="28"/>
          <w:szCs w:val="28"/>
        </w:rPr>
        <w:t xml:space="preserve"> и внутренними документами</w:t>
      </w:r>
      <w:r w:rsidRPr="00B679D5">
        <w:rPr>
          <w:rFonts w:ascii="Times New Roman" w:hAnsi="Times New Roman" w:cs="Times New Roman"/>
          <w:sz w:val="28"/>
          <w:szCs w:val="28"/>
        </w:rPr>
        <w:t xml:space="preserve"> </w:t>
      </w:r>
      <w:r w:rsidR="00DB25E1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Pr="00B679D5">
        <w:rPr>
          <w:rFonts w:ascii="Times New Roman" w:hAnsi="Times New Roman" w:cs="Times New Roman"/>
          <w:sz w:val="28"/>
          <w:szCs w:val="28"/>
        </w:rPr>
        <w:t>обеспечивает защиту информации, составляющей коммерческую, служебную и иную охраняемую законодательством Республики Казахстан тайну.</w:t>
      </w:r>
    </w:p>
    <w:p w:rsidR="00B679D5" w:rsidRDefault="00B679D5" w:rsidP="00D7335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477">
        <w:rPr>
          <w:rFonts w:ascii="Times New Roman" w:hAnsi="Times New Roman" w:cs="Times New Roman"/>
          <w:sz w:val="28"/>
          <w:szCs w:val="28"/>
        </w:rPr>
        <w:t xml:space="preserve">Структурным подразделением, ответственным за подготовку и организацию работы по раскрытию информации об Обществе является </w:t>
      </w:r>
      <w:r w:rsidR="000B3477" w:rsidRPr="000B3477">
        <w:rPr>
          <w:rFonts w:ascii="Times New Roman" w:hAnsi="Times New Roman" w:cs="Times New Roman"/>
          <w:sz w:val="28"/>
          <w:szCs w:val="28"/>
        </w:rPr>
        <w:t xml:space="preserve">структурное подразделение в области </w:t>
      </w:r>
      <w:r w:rsidR="00D04EA9" w:rsidRPr="000B3477">
        <w:rPr>
          <w:rFonts w:ascii="Times New Roman" w:hAnsi="Times New Roman" w:cs="Times New Roman"/>
          <w:sz w:val="28"/>
          <w:szCs w:val="28"/>
          <w:lang w:val="kk-KZ"/>
        </w:rPr>
        <w:t>свя</w:t>
      </w:r>
      <w:r w:rsidR="000B3477" w:rsidRPr="000B3477">
        <w:rPr>
          <w:rFonts w:ascii="Times New Roman" w:hAnsi="Times New Roman" w:cs="Times New Roman"/>
          <w:sz w:val="28"/>
          <w:szCs w:val="28"/>
          <w:lang w:val="kk-KZ"/>
        </w:rPr>
        <w:t>зи</w:t>
      </w:r>
      <w:r w:rsidR="00655494" w:rsidRPr="000B3477">
        <w:rPr>
          <w:rFonts w:ascii="Times New Roman" w:hAnsi="Times New Roman" w:cs="Times New Roman"/>
          <w:sz w:val="28"/>
          <w:szCs w:val="28"/>
        </w:rPr>
        <w:t xml:space="preserve"> с общественностью (далее </w:t>
      </w:r>
      <w:r w:rsidR="000B3477" w:rsidRPr="000B3477">
        <w:rPr>
          <w:rFonts w:ascii="Times New Roman" w:hAnsi="Times New Roman" w:cs="Times New Roman"/>
          <w:sz w:val="28"/>
          <w:szCs w:val="28"/>
        </w:rPr>
        <w:t>–</w:t>
      </w:r>
      <w:r w:rsidRPr="000B3477">
        <w:rPr>
          <w:rFonts w:ascii="Times New Roman" w:hAnsi="Times New Roman" w:cs="Times New Roman"/>
          <w:sz w:val="28"/>
          <w:szCs w:val="28"/>
        </w:rPr>
        <w:t xml:space="preserve"> </w:t>
      </w:r>
      <w:r w:rsidR="000B3477" w:rsidRPr="000B3477">
        <w:rPr>
          <w:rFonts w:ascii="Times New Roman" w:hAnsi="Times New Roman" w:cs="Times New Roman"/>
          <w:sz w:val="28"/>
          <w:szCs w:val="28"/>
        </w:rPr>
        <w:t>Ответственное структурное подразделение</w:t>
      </w:r>
      <w:r w:rsidRPr="000B3477">
        <w:rPr>
          <w:rFonts w:ascii="Times New Roman" w:hAnsi="Times New Roman" w:cs="Times New Roman"/>
          <w:sz w:val="28"/>
          <w:szCs w:val="28"/>
        </w:rPr>
        <w:t xml:space="preserve">), </w:t>
      </w:r>
      <w:r w:rsidR="002D680B">
        <w:rPr>
          <w:rFonts w:ascii="Times New Roman" w:hAnsi="Times New Roman" w:cs="Times New Roman"/>
          <w:sz w:val="28"/>
          <w:szCs w:val="28"/>
        </w:rPr>
        <w:t>которая</w:t>
      </w:r>
      <w:r w:rsidRPr="000B3477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2D680B">
        <w:rPr>
          <w:rFonts w:ascii="Times New Roman" w:hAnsi="Times New Roman" w:cs="Times New Roman"/>
          <w:sz w:val="28"/>
          <w:szCs w:val="28"/>
        </w:rPr>
        <w:t>а</w:t>
      </w:r>
      <w:r w:rsidRPr="000B3477">
        <w:rPr>
          <w:rFonts w:ascii="Times New Roman" w:hAnsi="Times New Roman" w:cs="Times New Roman"/>
          <w:sz w:val="28"/>
          <w:szCs w:val="28"/>
        </w:rPr>
        <w:t xml:space="preserve"> иметь исчерпывающую информацию о деятельности </w:t>
      </w:r>
      <w:r w:rsidR="00655494" w:rsidRPr="000B3477">
        <w:rPr>
          <w:rFonts w:ascii="Times New Roman" w:hAnsi="Times New Roman" w:cs="Times New Roman"/>
          <w:sz w:val="28"/>
          <w:szCs w:val="28"/>
        </w:rPr>
        <w:t>Фонд</w:t>
      </w:r>
      <w:r w:rsidRPr="000B3477">
        <w:rPr>
          <w:rFonts w:ascii="Times New Roman" w:hAnsi="Times New Roman" w:cs="Times New Roman"/>
          <w:sz w:val="28"/>
          <w:szCs w:val="28"/>
        </w:rPr>
        <w:t>а, представляющую интерес для</w:t>
      </w:r>
      <w:r w:rsidR="00D04EA9" w:rsidRPr="000B3477">
        <w:rPr>
          <w:rFonts w:ascii="Times New Roman" w:hAnsi="Times New Roman" w:cs="Times New Roman"/>
          <w:sz w:val="28"/>
          <w:szCs w:val="28"/>
          <w:lang w:val="kk-KZ"/>
        </w:rPr>
        <w:t xml:space="preserve"> заинтересованных лиц</w:t>
      </w:r>
      <w:r w:rsidRPr="000B3477">
        <w:rPr>
          <w:rFonts w:ascii="Times New Roman" w:hAnsi="Times New Roman" w:cs="Times New Roman"/>
          <w:sz w:val="28"/>
          <w:szCs w:val="28"/>
        </w:rPr>
        <w:t xml:space="preserve">. </w:t>
      </w:r>
      <w:r w:rsidR="000B3477" w:rsidRPr="000B3477">
        <w:rPr>
          <w:rFonts w:ascii="Times New Roman" w:hAnsi="Times New Roman" w:cs="Times New Roman"/>
          <w:sz w:val="28"/>
          <w:szCs w:val="28"/>
        </w:rPr>
        <w:t xml:space="preserve">Ответственное структурное подразделение </w:t>
      </w:r>
      <w:r w:rsidRPr="000B3477">
        <w:rPr>
          <w:rFonts w:ascii="Times New Roman" w:hAnsi="Times New Roman" w:cs="Times New Roman"/>
          <w:sz w:val="28"/>
          <w:szCs w:val="28"/>
        </w:rPr>
        <w:t>разрабатывает и реализует медиа</w:t>
      </w:r>
      <w:r w:rsidR="00D04EA9" w:rsidRPr="000B3477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0B3477">
        <w:rPr>
          <w:rFonts w:ascii="Times New Roman" w:hAnsi="Times New Roman" w:cs="Times New Roman"/>
          <w:sz w:val="28"/>
          <w:szCs w:val="28"/>
        </w:rPr>
        <w:t>план и иные документы, связ</w:t>
      </w:r>
      <w:r w:rsidR="00655494" w:rsidRPr="000B3477">
        <w:rPr>
          <w:rFonts w:ascii="Times New Roman" w:hAnsi="Times New Roman" w:cs="Times New Roman"/>
          <w:sz w:val="28"/>
          <w:szCs w:val="28"/>
        </w:rPr>
        <w:t>анные с корпоративными коммуникац</w:t>
      </w:r>
      <w:r w:rsidRPr="000B3477">
        <w:rPr>
          <w:rFonts w:ascii="Times New Roman" w:hAnsi="Times New Roman" w:cs="Times New Roman"/>
          <w:sz w:val="28"/>
          <w:szCs w:val="28"/>
        </w:rPr>
        <w:t xml:space="preserve">иями. </w:t>
      </w:r>
    </w:p>
    <w:p w:rsidR="000B3477" w:rsidRPr="000B3477" w:rsidRDefault="000B3477" w:rsidP="000B347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679D5" w:rsidRPr="00655494" w:rsidRDefault="00B679D5" w:rsidP="00655494">
      <w:pPr>
        <w:pStyle w:val="a3"/>
        <w:numPr>
          <w:ilvl w:val="0"/>
          <w:numId w:val="20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494">
        <w:rPr>
          <w:rFonts w:ascii="Times New Roman" w:hAnsi="Times New Roman" w:cs="Times New Roman"/>
          <w:b/>
          <w:sz w:val="28"/>
          <w:szCs w:val="28"/>
        </w:rPr>
        <w:t>ПРИНЦИПЫ РАСКРЫТИЯ ИНФОРМАЦИИ</w:t>
      </w: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65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sz w:val="28"/>
          <w:szCs w:val="28"/>
        </w:rPr>
        <w:t>1</w:t>
      </w:r>
      <w:r w:rsidR="00655494">
        <w:rPr>
          <w:rFonts w:ascii="Times New Roman" w:hAnsi="Times New Roman" w:cs="Times New Roman"/>
          <w:sz w:val="28"/>
          <w:szCs w:val="28"/>
        </w:rPr>
        <w:t>0</w:t>
      </w:r>
      <w:r w:rsidRPr="00B679D5">
        <w:rPr>
          <w:rFonts w:ascii="Times New Roman" w:hAnsi="Times New Roman" w:cs="Times New Roman"/>
          <w:sz w:val="28"/>
          <w:szCs w:val="28"/>
        </w:rPr>
        <w:t xml:space="preserve">. </w:t>
      </w:r>
      <w:r w:rsidR="00D04EA9">
        <w:rPr>
          <w:rFonts w:ascii="Times New Roman" w:hAnsi="Times New Roman" w:cs="Times New Roman"/>
          <w:sz w:val="28"/>
          <w:szCs w:val="28"/>
          <w:lang w:val="kk-KZ"/>
        </w:rPr>
        <w:t xml:space="preserve">Общество </w:t>
      </w:r>
      <w:r w:rsidRPr="00B679D5">
        <w:rPr>
          <w:rFonts w:ascii="Times New Roman" w:hAnsi="Times New Roman" w:cs="Times New Roman"/>
          <w:sz w:val="28"/>
          <w:szCs w:val="28"/>
        </w:rPr>
        <w:t>придерживается следующих принципов раскрытия информации заинтересованным лицам:</w:t>
      </w:r>
      <w:r w:rsidRPr="00B679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4A2298" wp14:editId="261DEE3F">
            <wp:extent cx="4572" cy="4572"/>
            <wp:effectExtent l="0" t="0" r="0" b="0"/>
            <wp:docPr id="3743" name="Picture 3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" name="Picture 37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9D5" w:rsidRPr="00B679D5" w:rsidRDefault="00B679D5" w:rsidP="0065549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sz w:val="28"/>
          <w:szCs w:val="28"/>
        </w:rPr>
        <w:t>гарантия полноты и достоверности раскрываемой информации;</w:t>
      </w:r>
    </w:p>
    <w:p w:rsidR="00B679D5" w:rsidRPr="00B679D5" w:rsidRDefault="00B679D5" w:rsidP="0065549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sz w:val="28"/>
          <w:szCs w:val="28"/>
        </w:rPr>
        <w:t>оперативность раскрытия информации обо всех существенных фактах в своей деятельности;</w:t>
      </w:r>
    </w:p>
    <w:p w:rsidR="00B679D5" w:rsidRPr="00B679D5" w:rsidRDefault="00655494" w:rsidP="0065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79D5" w:rsidRPr="00B679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9D5" w:rsidRPr="00B679D5">
        <w:rPr>
          <w:rFonts w:ascii="Times New Roman" w:hAnsi="Times New Roman" w:cs="Times New Roman"/>
          <w:sz w:val="28"/>
          <w:szCs w:val="28"/>
        </w:rPr>
        <w:t xml:space="preserve"> регулярность и своеврем</w:t>
      </w:r>
      <w:r>
        <w:rPr>
          <w:rFonts w:ascii="Times New Roman" w:hAnsi="Times New Roman" w:cs="Times New Roman"/>
          <w:sz w:val="28"/>
          <w:szCs w:val="28"/>
        </w:rPr>
        <w:t>енность раскрытия информации о</w:t>
      </w:r>
      <w:r w:rsidR="00B266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6E1">
        <w:rPr>
          <w:rFonts w:ascii="Times New Roman" w:hAnsi="Times New Roman" w:cs="Times New Roman"/>
          <w:sz w:val="28"/>
          <w:szCs w:val="28"/>
        </w:rPr>
        <w:t>Обществ</w:t>
      </w:r>
      <w:r w:rsidR="00B679D5" w:rsidRPr="00B679D5">
        <w:rPr>
          <w:rFonts w:ascii="Times New Roman" w:hAnsi="Times New Roman" w:cs="Times New Roman"/>
          <w:sz w:val="28"/>
          <w:szCs w:val="28"/>
        </w:rPr>
        <w:t>е;</w:t>
      </w:r>
    </w:p>
    <w:p w:rsidR="00B679D5" w:rsidRPr="00B679D5" w:rsidRDefault="00B679D5" w:rsidP="0065549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sz w:val="28"/>
          <w:szCs w:val="28"/>
        </w:rPr>
        <w:t>обеспечение высокого уровня сохранности коммерческой, служебной и иной тайны, охраняемой законодательством Республики Казахстан;</w:t>
      </w:r>
    </w:p>
    <w:p w:rsidR="00B679D5" w:rsidRPr="00B679D5" w:rsidRDefault="00B679D5" w:rsidP="0065549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sz w:val="28"/>
          <w:szCs w:val="28"/>
        </w:rPr>
        <w:t xml:space="preserve">разумный баланс между открытостью </w:t>
      </w:r>
      <w:r w:rsidR="00D04EA9">
        <w:rPr>
          <w:rFonts w:ascii="Times New Roman" w:hAnsi="Times New Roman" w:cs="Times New Roman"/>
          <w:sz w:val="28"/>
          <w:szCs w:val="28"/>
          <w:lang w:val="kk-KZ"/>
        </w:rPr>
        <w:t>Обществ</w:t>
      </w:r>
      <w:r w:rsidRPr="00B679D5">
        <w:rPr>
          <w:rFonts w:ascii="Times New Roman" w:hAnsi="Times New Roman" w:cs="Times New Roman"/>
          <w:sz w:val="28"/>
          <w:szCs w:val="28"/>
        </w:rPr>
        <w:t>а и соблюдением его интересов;</w:t>
      </w:r>
    </w:p>
    <w:p w:rsidR="00B679D5" w:rsidRPr="00B679D5" w:rsidRDefault="00B679D5" w:rsidP="0065549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sz w:val="28"/>
          <w:szCs w:val="28"/>
        </w:rPr>
        <w:t>публичность и не избирательность раскрытия информации.</w:t>
      </w:r>
    </w:p>
    <w:p w:rsidR="00B679D5" w:rsidRPr="00B679D5" w:rsidRDefault="00655494" w:rsidP="0065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D04EA9">
        <w:rPr>
          <w:rFonts w:ascii="Times New Roman" w:hAnsi="Times New Roman" w:cs="Times New Roman"/>
          <w:sz w:val="28"/>
          <w:szCs w:val="28"/>
          <w:lang w:val="kk-KZ"/>
        </w:rPr>
        <w:t xml:space="preserve">Общество </w:t>
      </w:r>
      <w:r w:rsidR="00B679D5" w:rsidRPr="00B679D5">
        <w:rPr>
          <w:rFonts w:ascii="Times New Roman" w:hAnsi="Times New Roman" w:cs="Times New Roman"/>
          <w:sz w:val="28"/>
          <w:szCs w:val="28"/>
        </w:rPr>
        <w:t xml:space="preserve">обеспечивает идентичное раскрытие информации на казахском </w:t>
      </w:r>
      <w:r w:rsidR="00937966">
        <w:rPr>
          <w:rFonts w:ascii="Times New Roman" w:hAnsi="Times New Roman" w:cs="Times New Roman"/>
          <w:sz w:val="28"/>
          <w:szCs w:val="28"/>
        </w:rPr>
        <w:t xml:space="preserve">и </w:t>
      </w:r>
      <w:r w:rsidR="00B679D5" w:rsidRPr="00B679D5">
        <w:rPr>
          <w:rFonts w:ascii="Times New Roman" w:hAnsi="Times New Roman" w:cs="Times New Roman"/>
          <w:sz w:val="28"/>
          <w:szCs w:val="28"/>
        </w:rPr>
        <w:t>русском языках. В случае если раскрытие информации одним из способов не позволяет раскрыть ее одновременно на казахском</w:t>
      </w:r>
      <w:r w:rsidR="00853555">
        <w:rPr>
          <w:rFonts w:ascii="Times New Roman" w:hAnsi="Times New Roman" w:cs="Times New Roman"/>
          <w:sz w:val="28"/>
          <w:szCs w:val="28"/>
        </w:rPr>
        <w:t xml:space="preserve"> и</w:t>
      </w:r>
      <w:r w:rsidR="00B679D5" w:rsidRPr="00B679D5">
        <w:rPr>
          <w:rFonts w:ascii="Times New Roman" w:hAnsi="Times New Roman" w:cs="Times New Roman"/>
          <w:sz w:val="28"/>
          <w:szCs w:val="28"/>
        </w:rPr>
        <w:t xml:space="preserve"> русском языках, </w:t>
      </w:r>
      <w:r w:rsidR="00990C99">
        <w:rPr>
          <w:rFonts w:ascii="Times New Roman" w:hAnsi="Times New Roman" w:cs="Times New Roman"/>
          <w:sz w:val="28"/>
          <w:szCs w:val="28"/>
        </w:rPr>
        <w:t xml:space="preserve">то </w:t>
      </w:r>
      <w:r w:rsidR="009E5FC2">
        <w:rPr>
          <w:rFonts w:ascii="Times New Roman" w:hAnsi="Times New Roman" w:cs="Times New Roman"/>
          <w:sz w:val="28"/>
          <w:szCs w:val="28"/>
          <w:lang w:val="kk-KZ"/>
        </w:rPr>
        <w:t xml:space="preserve">Общество </w:t>
      </w:r>
      <w:r w:rsidR="00B679D5" w:rsidRPr="00B679D5">
        <w:rPr>
          <w:rFonts w:ascii="Times New Roman" w:hAnsi="Times New Roman" w:cs="Times New Roman"/>
          <w:sz w:val="28"/>
          <w:szCs w:val="28"/>
        </w:rPr>
        <w:t>обеспечивает одновременное раскрытие такой информации дополнительными способами, обеспечивающими раскрытие информации на всех указанных языках.</w:t>
      </w:r>
    </w:p>
    <w:p w:rsidR="00B679D5" w:rsidRPr="00B679D5" w:rsidRDefault="00655494" w:rsidP="0065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679D5" w:rsidRPr="00B679D5">
        <w:rPr>
          <w:rFonts w:ascii="Times New Roman" w:hAnsi="Times New Roman" w:cs="Times New Roman"/>
          <w:sz w:val="28"/>
          <w:szCs w:val="28"/>
        </w:rPr>
        <w:t xml:space="preserve">. </w:t>
      </w:r>
      <w:r w:rsidR="009E5FC2">
        <w:rPr>
          <w:rFonts w:ascii="Times New Roman" w:hAnsi="Times New Roman" w:cs="Times New Roman"/>
          <w:sz w:val="28"/>
          <w:szCs w:val="28"/>
          <w:lang w:val="kk-KZ"/>
        </w:rPr>
        <w:t xml:space="preserve">Общество </w:t>
      </w:r>
      <w:r w:rsidR="00B679D5" w:rsidRPr="00B679D5">
        <w:rPr>
          <w:rFonts w:ascii="Times New Roman" w:hAnsi="Times New Roman" w:cs="Times New Roman"/>
          <w:sz w:val="28"/>
          <w:szCs w:val="28"/>
        </w:rPr>
        <w:t>не уклоняется от раскрытия негативной информации о себе, если такая информация является существенной.</w:t>
      </w: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655494">
      <w:pPr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D5">
        <w:rPr>
          <w:rFonts w:ascii="Times New Roman" w:hAnsi="Times New Roman" w:cs="Times New Roman"/>
          <w:b/>
          <w:sz w:val="28"/>
          <w:szCs w:val="28"/>
        </w:rPr>
        <w:t>СПОСОБЫ РАСКРЫТИЯ ИНФОРМАЦИИ</w:t>
      </w: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5494" w:rsidRDefault="00B679D5" w:rsidP="00655494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94">
        <w:rPr>
          <w:rFonts w:ascii="Times New Roman" w:hAnsi="Times New Roman" w:cs="Times New Roman"/>
          <w:sz w:val="28"/>
          <w:szCs w:val="28"/>
        </w:rPr>
        <w:t>Под раскрытием информации понимается обеспечение ее доступности все</w:t>
      </w:r>
      <w:r w:rsidR="009E5FC2">
        <w:rPr>
          <w:rFonts w:ascii="Times New Roman" w:hAnsi="Times New Roman" w:cs="Times New Roman"/>
          <w:sz w:val="28"/>
          <w:szCs w:val="28"/>
        </w:rPr>
        <w:t>м заинтересованным в этом лицам,</w:t>
      </w:r>
      <w:r w:rsidRPr="00655494">
        <w:rPr>
          <w:rFonts w:ascii="Times New Roman" w:hAnsi="Times New Roman" w:cs="Times New Roman"/>
          <w:sz w:val="28"/>
          <w:szCs w:val="28"/>
        </w:rPr>
        <w:t xml:space="preserve"> независимо от целей получения данной информации по процедуре, гарантирующей ее нахождение и получение. </w:t>
      </w:r>
      <w:r w:rsidRPr="00655494">
        <w:rPr>
          <w:rFonts w:ascii="Times New Roman" w:hAnsi="Times New Roman" w:cs="Times New Roman"/>
          <w:sz w:val="28"/>
          <w:szCs w:val="28"/>
        </w:rPr>
        <w:lastRenderedPageBreak/>
        <w:t>Раскрытой информацией признается информация, в отношении которой проведены действия по ее раскрытию.</w:t>
      </w:r>
    </w:p>
    <w:p w:rsidR="00B679D5" w:rsidRPr="00655494" w:rsidRDefault="000248FB" w:rsidP="00655494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Общество </w:t>
      </w:r>
      <w:r w:rsidR="00B679D5" w:rsidRPr="00655494">
        <w:rPr>
          <w:rFonts w:ascii="Times New Roman" w:hAnsi="Times New Roman" w:cs="Times New Roman"/>
          <w:sz w:val="28"/>
          <w:szCs w:val="28"/>
        </w:rPr>
        <w:t>использует следующие способы раскрытия информации заинтересованным лицам:</w:t>
      </w:r>
    </w:p>
    <w:p w:rsidR="00B679D5" w:rsidRDefault="00B679D5" w:rsidP="007B1FED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328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sz w:val="28"/>
          <w:szCs w:val="28"/>
        </w:rPr>
        <w:t xml:space="preserve">опубликование информации на </w:t>
      </w:r>
      <w:r w:rsidR="000248FB" w:rsidRPr="000248FB">
        <w:rPr>
          <w:rFonts w:ascii="Times New Roman" w:hAnsi="Times New Roman" w:cs="Times New Roman"/>
          <w:sz w:val="28"/>
          <w:szCs w:val="28"/>
        </w:rPr>
        <w:t>интернет-ресурс</w:t>
      </w:r>
      <w:r w:rsidRPr="00B679D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480E49" w:rsidRPr="00B304E3">
          <w:rPr>
            <w:rStyle w:val="af0"/>
            <w:rFonts w:ascii="Times New Roman" w:hAnsi="Times New Roman" w:cs="Times New Roman"/>
            <w:sz w:val="28"/>
            <w:szCs w:val="28"/>
          </w:rPr>
          <w:t>ww</w:t>
        </w:r>
        <w:r w:rsidR="00480E49" w:rsidRPr="00B304E3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="00480E49" w:rsidRPr="00B304E3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480E49" w:rsidRPr="00B304E3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nnch</w:t>
        </w:r>
        <w:r w:rsidR="00480E49" w:rsidRPr="00B304E3">
          <w:rPr>
            <w:rStyle w:val="af0"/>
            <w:rFonts w:ascii="Times New Roman" w:hAnsi="Times New Roman" w:cs="Times New Roman"/>
            <w:sz w:val="28"/>
            <w:szCs w:val="28"/>
          </w:rPr>
          <w:t>.kz</w:t>
        </w:r>
      </w:hyperlink>
      <w:r w:rsidRPr="00B679D5">
        <w:rPr>
          <w:rFonts w:ascii="Times New Roman" w:hAnsi="Times New Roman" w:cs="Times New Roman"/>
          <w:sz w:val="28"/>
          <w:szCs w:val="28"/>
        </w:rPr>
        <w:t>;</w:t>
      </w:r>
    </w:p>
    <w:p w:rsidR="00823D74" w:rsidRPr="00B679D5" w:rsidRDefault="00823D74" w:rsidP="000248F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интернет-ресурсе депозитария финансовой отчетности;</w:t>
      </w:r>
    </w:p>
    <w:p w:rsidR="000248FB" w:rsidRPr="000248FB" w:rsidRDefault="007B1FED" w:rsidP="000248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8FB">
        <w:rPr>
          <w:rFonts w:ascii="Times New Roman" w:hAnsi="Times New Roman" w:cs="Times New Roman"/>
          <w:sz w:val="28"/>
          <w:szCs w:val="28"/>
        </w:rPr>
        <w:t>)</w:t>
      </w:r>
      <w:r w:rsidR="000248FB" w:rsidRPr="000248FB">
        <w:rPr>
          <w:rFonts w:ascii="Times New Roman" w:hAnsi="Times New Roman" w:cs="Times New Roman"/>
          <w:sz w:val="28"/>
          <w:szCs w:val="28"/>
        </w:rPr>
        <w:t xml:space="preserve"> </w:t>
      </w:r>
      <w:r w:rsidR="000248FB">
        <w:rPr>
          <w:rFonts w:ascii="Times New Roman" w:hAnsi="Times New Roman" w:cs="Times New Roman"/>
          <w:sz w:val="28"/>
          <w:szCs w:val="28"/>
        </w:rPr>
        <w:t xml:space="preserve">  </w:t>
      </w:r>
      <w:r w:rsidR="000248FB" w:rsidRPr="00B679D5">
        <w:rPr>
          <w:rFonts w:ascii="Times New Roman" w:hAnsi="Times New Roman" w:cs="Times New Roman"/>
          <w:sz w:val="28"/>
          <w:szCs w:val="28"/>
        </w:rPr>
        <w:t>размещение и распространение фото - и видеоматериалов;</w:t>
      </w:r>
    </w:p>
    <w:p w:rsidR="00B679D5" w:rsidRPr="00B679D5" w:rsidRDefault="007B1FED" w:rsidP="004111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79D5" w:rsidRPr="00B679D5">
        <w:rPr>
          <w:rFonts w:ascii="Times New Roman" w:hAnsi="Times New Roman" w:cs="Times New Roman"/>
          <w:sz w:val="28"/>
          <w:szCs w:val="28"/>
        </w:rPr>
        <w:t xml:space="preserve">) </w:t>
      </w:r>
      <w:r w:rsidR="00411148">
        <w:rPr>
          <w:rFonts w:ascii="Times New Roman" w:hAnsi="Times New Roman" w:cs="Times New Roman"/>
          <w:sz w:val="28"/>
          <w:szCs w:val="28"/>
        </w:rPr>
        <w:t xml:space="preserve">  </w:t>
      </w:r>
      <w:r w:rsidR="00B679D5" w:rsidRPr="00B679D5">
        <w:rPr>
          <w:rFonts w:ascii="Times New Roman" w:hAnsi="Times New Roman" w:cs="Times New Roman"/>
          <w:sz w:val="28"/>
          <w:szCs w:val="28"/>
        </w:rPr>
        <w:t>вручение (пересылка) информации на бумажном носителе;</w:t>
      </w:r>
    </w:p>
    <w:p w:rsidR="00B679D5" w:rsidRPr="007B1FED" w:rsidRDefault="00411148" w:rsidP="007B1FED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</w:rPr>
      </w:pPr>
      <w:r w:rsidRPr="007B1FED">
        <w:rPr>
          <w:rFonts w:ascii="Times New Roman" w:hAnsi="Times New Roman" w:cs="Times New Roman"/>
          <w:sz w:val="28"/>
          <w:szCs w:val="28"/>
        </w:rPr>
        <w:t>опубликование информации в СМ</w:t>
      </w:r>
      <w:r w:rsidR="00B679D5" w:rsidRPr="007B1FED">
        <w:rPr>
          <w:rFonts w:ascii="Times New Roman" w:hAnsi="Times New Roman" w:cs="Times New Roman"/>
          <w:sz w:val="28"/>
          <w:szCs w:val="28"/>
        </w:rPr>
        <w:t>И (казахстанские и зарубежные С</w:t>
      </w:r>
      <w:r w:rsidRPr="007B1FED">
        <w:rPr>
          <w:rFonts w:ascii="Times New Roman" w:hAnsi="Times New Roman" w:cs="Times New Roman"/>
          <w:sz w:val="28"/>
          <w:szCs w:val="28"/>
        </w:rPr>
        <w:t>МИ</w:t>
      </w:r>
      <w:r w:rsidR="00B679D5" w:rsidRPr="007B1FED">
        <w:rPr>
          <w:rFonts w:ascii="Times New Roman" w:hAnsi="Times New Roman" w:cs="Times New Roman"/>
          <w:sz w:val="28"/>
          <w:szCs w:val="28"/>
        </w:rPr>
        <w:t>);</w:t>
      </w:r>
    </w:p>
    <w:p w:rsidR="00B679D5" w:rsidRPr="004371EA" w:rsidRDefault="00DD5A4B" w:rsidP="00DD5A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B679D5" w:rsidRPr="004371EA">
        <w:rPr>
          <w:rFonts w:ascii="Times New Roman" w:hAnsi="Times New Roman" w:cs="Times New Roman"/>
          <w:sz w:val="28"/>
          <w:szCs w:val="28"/>
        </w:rPr>
        <w:t>информирование СМИ в ходе публичных выступлений представителями Общества;</w:t>
      </w:r>
    </w:p>
    <w:p w:rsidR="00B679D5" w:rsidRPr="004371EA" w:rsidRDefault="00DD5A4B" w:rsidP="00822B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B679D5" w:rsidRPr="004371EA">
        <w:rPr>
          <w:rFonts w:ascii="Times New Roman" w:hAnsi="Times New Roman" w:cs="Times New Roman"/>
          <w:sz w:val="28"/>
          <w:szCs w:val="28"/>
        </w:rPr>
        <w:t>проведение пресс - конференций, пресс - туров, встреч, семинаров и</w:t>
      </w:r>
      <w:r w:rsidR="00536F07" w:rsidRPr="004371EA">
        <w:rPr>
          <w:rFonts w:ascii="Times New Roman" w:hAnsi="Times New Roman" w:cs="Times New Roman"/>
          <w:sz w:val="28"/>
          <w:szCs w:val="28"/>
        </w:rPr>
        <w:t xml:space="preserve"> </w:t>
      </w:r>
      <w:r w:rsidR="00B679D5" w:rsidRPr="004371EA">
        <w:rPr>
          <w:rFonts w:ascii="Times New Roman" w:hAnsi="Times New Roman" w:cs="Times New Roman"/>
          <w:sz w:val="28"/>
          <w:szCs w:val="28"/>
        </w:rPr>
        <w:t>т.д. с участием представителей Общества и иных заинтересованных лиц;</w:t>
      </w:r>
    </w:p>
    <w:p w:rsidR="00B679D5" w:rsidRPr="000F5007" w:rsidRDefault="00B679D5" w:rsidP="00822BD7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firstLine="328"/>
        <w:rPr>
          <w:rFonts w:ascii="Times New Roman" w:hAnsi="Times New Roman" w:cs="Times New Roman"/>
          <w:sz w:val="28"/>
          <w:szCs w:val="28"/>
        </w:rPr>
      </w:pPr>
      <w:r w:rsidRPr="000F5007">
        <w:rPr>
          <w:rFonts w:ascii="Times New Roman" w:hAnsi="Times New Roman" w:cs="Times New Roman"/>
          <w:sz w:val="28"/>
          <w:szCs w:val="28"/>
        </w:rPr>
        <w:t>выпуск и рассылка пресс - релизов в республиканские С</w:t>
      </w:r>
      <w:r w:rsidR="00536F07" w:rsidRPr="000F5007">
        <w:rPr>
          <w:rFonts w:ascii="Times New Roman" w:hAnsi="Times New Roman" w:cs="Times New Roman"/>
          <w:sz w:val="28"/>
          <w:szCs w:val="28"/>
        </w:rPr>
        <w:t>М</w:t>
      </w:r>
      <w:r w:rsidRPr="000F5007">
        <w:rPr>
          <w:rFonts w:ascii="Times New Roman" w:hAnsi="Times New Roman" w:cs="Times New Roman"/>
          <w:sz w:val="28"/>
          <w:szCs w:val="28"/>
        </w:rPr>
        <w:t>И;</w:t>
      </w:r>
    </w:p>
    <w:p w:rsidR="00B679D5" w:rsidRPr="000F5007" w:rsidRDefault="00B679D5" w:rsidP="00822BD7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0F5007">
        <w:rPr>
          <w:rFonts w:ascii="Times New Roman" w:hAnsi="Times New Roman" w:cs="Times New Roman"/>
          <w:sz w:val="28"/>
          <w:szCs w:val="28"/>
        </w:rPr>
        <w:t>распространение рекламной, информационно</w:t>
      </w:r>
      <w:r w:rsidR="00D104DE" w:rsidRPr="000F5007">
        <w:rPr>
          <w:rFonts w:ascii="Times New Roman" w:hAnsi="Times New Roman" w:cs="Times New Roman"/>
          <w:sz w:val="28"/>
          <w:szCs w:val="28"/>
        </w:rPr>
        <w:t>-</w:t>
      </w:r>
      <w:r w:rsidRPr="000F5007">
        <w:rPr>
          <w:rFonts w:ascii="Times New Roman" w:hAnsi="Times New Roman" w:cs="Times New Roman"/>
          <w:sz w:val="28"/>
          <w:szCs w:val="28"/>
        </w:rPr>
        <w:t>имиджевой полиграфической продукции (буклеты, брошюры, лифлеты, трифлеты, вкладыши и др.);</w:t>
      </w:r>
    </w:p>
    <w:p w:rsidR="00B679D5" w:rsidRPr="004371EA" w:rsidRDefault="00536F07" w:rsidP="00822BD7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EA">
        <w:rPr>
          <w:rFonts w:ascii="Times New Roman" w:hAnsi="Times New Roman" w:cs="Times New Roman"/>
          <w:sz w:val="28"/>
          <w:szCs w:val="28"/>
        </w:rPr>
        <w:t xml:space="preserve">проведение PR - </w:t>
      </w:r>
      <w:r w:rsidR="00B679D5" w:rsidRPr="004371EA">
        <w:rPr>
          <w:rFonts w:ascii="Times New Roman" w:hAnsi="Times New Roman" w:cs="Times New Roman"/>
          <w:sz w:val="28"/>
          <w:szCs w:val="28"/>
        </w:rPr>
        <w:t>акций и презентаций по определенным информационным поводам.</w:t>
      </w:r>
    </w:p>
    <w:p w:rsidR="00B679D5" w:rsidRPr="00B679D5" w:rsidRDefault="00536F07" w:rsidP="00536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1BD">
        <w:rPr>
          <w:rFonts w:ascii="Times New Roman" w:hAnsi="Times New Roman" w:cs="Times New Roman"/>
          <w:sz w:val="28"/>
          <w:szCs w:val="28"/>
        </w:rPr>
        <w:t>15</w:t>
      </w:r>
      <w:r w:rsidR="00B679D5" w:rsidRPr="006A01BD">
        <w:rPr>
          <w:rFonts w:ascii="Times New Roman" w:hAnsi="Times New Roman" w:cs="Times New Roman"/>
          <w:sz w:val="28"/>
          <w:szCs w:val="28"/>
        </w:rPr>
        <w:t>. Общество вправе использовать иные</w:t>
      </w:r>
      <w:r w:rsidR="00B679D5" w:rsidRPr="00B679D5">
        <w:rPr>
          <w:rFonts w:ascii="Times New Roman" w:hAnsi="Times New Roman" w:cs="Times New Roman"/>
          <w:sz w:val="28"/>
          <w:szCs w:val="28"/>
        </w:rPr>
        <w:t xml:space="preserve"> способы раскрытия информации, не запрещенные законодательством Республики Казахстан и отвечающие принципам раскрытия информации, определенным настоящей Политикой.</w:t>
      </w:r>
    </w:p>
    <w:p w:rsidR="00B679D5" w:rsidRDefault="00536F07" w:rsidP="00536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B679D5" w:rsidRPr="00B679D5">
        <w:rPr>
          <w:rFonts w:ascii="Times New Roman" w:hAnsi="Times New Roman" w:cs="Times New Roman"/>
          <w:sz w:val="28"/>
          <w:szCs w:val="28"/>
        </w:rPr>
        <w:t xml:space="preserve"> В целях создания единого восприятия Общества как внутри, так и вне, структурные подразделения Общества обязаны согласовывать с </w:t>
      </w:r>
      <w:bookmarkStart w:id="2" w:name="_Hlk499574508"/>
      <w:r w:rsidR="000B3477">
        <w:rPr>
          <w:rFonts w:ascii="Times New Roman" w:hAnsi="Times New Roman" w:cs="Times New Roman"/>
          <w:sz w:val="28"/>
          <w:szCs w:val="28"/>
        </w:rPr>
        <w:t>Ответственным структурным подразделением</w:t>
      </w:r>
      <w:bookmarkEnd w:id="2"/>
      <w:r w:rsidR="000B3477">
        <w:rPr>
          <w:rFonts w:ascii="Times New Roman" w:hAnsi="Times New Roman" w:cs="Times New Roman"/>
          <w:sz w:val="28"/>
          <w:szCs w:val="28"/>
        </w:rPr>
        <w:t xml:space="preserve"> </w:t>
      </w:r>
      <w:r w:rsidR="00990C99">
        <w:rPr>
          <w:rFonts w:ascii="Times New Roman" w:hAnsi="Times New Roman" w:cs="Times New Roman"/>
          <w:sz w:val="28"/>
          <w:szCs w:val="28"/>
        </w:rPr>
        <w:t>информационно-</w:t>
      </w:r>
      <w:r w:rsidR="00B679D5" w:rsidRPr="00B679D5">
        <w:rPr>
          <w:rFonts w:ascii="Times New Roman" w:hAnsi="Times New Roman" w:cs="Times New Roman"/>
          <w:sz w:val="28"/>
          <w:szCs w:val="28"/>
        </w:rPr>
        <w:t xml:space="preserve">имиджевой, рекламной полиграфической продукции, на которых используется </w:t>
      </w:r>
      <w:r>
        <w:rPr>
          <w:rFonts w:ascii="Times New Roman" w:hAnsi="Times New Roman" w:cs="Times New Roman"/>
          <w:sz w:val="28"/>
          <w:szCs w:val="28"/>
        </w:rPr>
        <w:t>фирменный стиль (</w:t>
      </w:r>
      <w:r w:rsidR="00B679D5" w:rsidRPr="00B679D5">
        <w:rPr>
          <w:rFonts w:ascii="Times New Roman" w:hAnsi="Times New Roman" w:cs="Times New Roman"/>
          <w:sz w:val="28"/>
          <w:szCs w:val="28"/>
        </w:rPr>
        <w:t>логотип</w:t>
      </w:r>
      <w:r>
        <w:rPr>
          <w:rFonts w:ascii="Times New Roman" w:hAnsi="Times New Roman" w:cs="Times New Roman"/>
          <w:sz w:val="28"/>
          <w:szCs w:val="28"/>
        </w:rPr>
        <w:t>)</w:t>
      </w:r>
      <w:r w:rsidR="00B679D5" w:rsidRPr="00B679D5">
        <w:rPr>
          <w:rFonts w:ascii="Times New Roman" w:hAnsi="Times New Roman" w:cs="Times New Roman"/>
          <w:sz w:val="28"/>
          <w:szCs w:val="28"/>
        </w:rPr>
        <w:t xml:space="preserve"> Общества. В целях соблюдения единого </w:t>
      </w:r>
      <w:r>
        <w:rPr>
          <w:rFonts w:ascii="Times New Roman" w:hAnsi="Times New Roman" w:cs="Times New Roman"/>
          <w:sz w:val="28"/>
          <w:szCs w:val="28"/>
        </w:rPr>
        <w:t>фирменного</w:t>
      </w:r>
      <w:r w:rsidR="00B679D5" w:rsidRPr="00B679D5">
        <w:rPr>
          <w:rFonts w:ascii="Times New Roman" w:hAnsi="Times New Roman" w:cs="Times New Roman"/>
          <w:sz w:val="28"/>
          <w:szCs w:val="28"/>
        </w:rPr>
        <w:t xml:space="preserve"> стиля </w:t>
      </w:r>
      <w:bookmarkStart w:id="3" w:name="_Hlk499574546"/>
      <w:r w:rsidR="000B3477">
        <w:rPr>
          <w:rFonts w:ascii="Times New Roman" w:hAnsi="Times New Roman" w:cs="Times New Roman"/>
          <w:sz w:val="28"/>
          <w:szCs w:val="28"/>
        </w:rPr>
        <w:t>Ответственное структурное</w:t>
      </w:r>
      <w:r w:rsidR="000B3477" w:rsidRPr="000B3477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bookmarkEnd w:id="3"/>
      <w:r w:rsidR="000B3477" w:rsidRPr="000B3477">
        <w:rPr>
          <w:rFonts w:ascii="Times New Roman" w:hAnsi="Times New Roman" w:cs="Times New Roman"/>
          <w:sz w:val="28"/>
          <w:szCs w:val="28"/>
        </w:rPr>
        <w:t xml:space="preserve"> </w:t>
      </w:r>
      <w:r w:rsidR="00B679D5" w:rsidRPr="00B679D5">
        <w:rPr>
          <w:rFonts w:ascii="Times New Roman" w:hAnsi="Times New Roman" w:cs="Times New Roman"/>
          <w:sz w:val="28"/>
          <w:szCs w:val="28"/>
        </w:rPr>
        <w:t>осуществляет мониторинг за использованием логотипа Общества в документах, упаковке, сувенирной продукции, оформлении интерьера офиса и т.д.</w:t>
      </w:r>
      <w:r w:rsidR="00D104DE">
        <w:rPr>
          <w:rFonts w:ascii="Times New Roman" w:hAnsi="Times New Roman" w:cs="Times New Roman"/>
          <w:sz w:val="28"/>
          <w:szCs w:val="28"/>
        </w:rPr>
        <w:t xml:space="preserve"> и направляет замечания для обязательного устранения в</w:t>
      </w:r>
      <w:r w:rsidR="000B3477">
        <w:rPr>
          <w:rFonts w:ascii="Times New Roman" w:hAnsi="Times New Roman" w:cs="Times New Roman"/>
          <w:sz w:val="28"/>
          <w:szCs w:val="28"/>
        </w:rPr>
        <w:t xml:space="preserve"> структурное</w:t>
      </w:r>
      <w:r w:rsidR="000B3477" w:rsidRPr="000B3477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0B3477">
        <w:rPr>
          <w:rFonts w:ascii="Times New Roman" w:hAnsi="Times New Roman" w:cs="Times New Roman"/>
          <w:sz w:val="28"/>
          <w:szCs w:val="28"/>
        </w:rPr>
        <w:t xml:space="preserve">, ответственное </w:t>
      </w:r>
      <w:r w:rsidR="00D104DE">
        <w:rPr>
          <w:rFonts w:ascii="Times New Roman" w:hAnsi="Times New Roman" w:cs="Times New Roman"/>
          <w:sz w:val="28"/>
          <w:szCs w:val="28"/>
        </w:rPr>
        <w:t xml:space="preserve">за изготовление любой продукции с использованием логотипа. </w:t>
      </w:r>
    </w:p>
    <w:p w:rsidR="00CC59FA" w:rsidRPr="00B679D5" w:rsidRDefault="00CC59FA" w:rsidP="00536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9D5" w:rsidRPr="00536F07" w:rsidRDefault="00B679D5" w:rsidP="00536F07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FA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536F07">
        <w:rPr>
          <w:rFonts w:ascii="Times New Roman" w:hAnsi="Times New Roman" w:cs="Times New Roman"/>
          <w:b/>
          <w:sz w:val="28"/>
          <w:szCs w:val="28"/>
        </w:rPr>
        <w:t xml:space="preserve"> РАСКРЫТИЯ ИНФОРМАЦИИ</w:t>
      </w:r>
    </w:p>
    <w:p w:rsidR="00B679D5" w:rsidRPr="00B679D5" w:rsidRDefault="00B679D5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6F07" w:rsidRDefault="00B679D5" w:rsidP="00536F07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07">
        <w:rPr>
          <w:rFonts w:ascii="Times New Roman" w:hAnsi="Times New Roman" w:cs="Times New Roman"/>
          <w:sz w:val="28"/>
          <w:szCs w:val="28"/>
        </w:rPr>
        <w:t>Общество раскрывает информацию об Обществе и его деятельности, по мере возникновения необходимости такой публикации.</w:t>
      </w:r>
    </w:p>
    <w:p w:rsidR="00536F07" w:rsidRDefault="00B679D5" w:rsidP="00536F07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07">
        <w:rPr>
          <w:rFonts w:ascii="Times New Roman" w:hAnsi="Times New Roman" w:cs="Times New Roman"/>
          <w:sz w:val="28"/>
          <w:szCs w:val="28"/>
        </w:rPr>
        <w:t>Общество обеспечивает в сети Интернет свободный доступ к информации, которую Общество обязано раскрывать в соответствии с законодательством Республики Казахстан, Уставом и внутренними документами Общества.</w:t>
      </w:r>
    </w:p>
    <w:p w:rsidR="00B679D5" w:rsidRDefault="00A51FED" w:rsidP="00536F07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Утвержденный</w:t>
      </w:r>
      <w:r w:rsidR="00242000">
        <w:rPr>
          <w:rFonts w:ascii="Times New Roman" w:hAnsi="Times New Roman" w:cs="Times New Roman"/>
          <w:sz w:val="28"/>
          <w:szCs w:val="28"/>
        </w:rPr>
        <w:t xml:space="preserve"> Советом директоров г</w:t>
      </w:r>
      <w:r w:rsidR="00536F07">
        <w:rPr>
          <w:rFonts w:ascii="Times New Roman" w:hAnsi="Times New Roman" w:cs="Times New Roman"/>
          <w:sz w:val="28"/>
          <w:szCs w:val="28"/>
        </w:rPr>
        <w:t>одово</w:t>
      </w:r>
      <w:r w:rsidR="002F659B">
        <w:rPr>
          <w:rFonts w:ascii="Times New Roman" w:hAnsi="Times New Roman" w:cs="Times New Roman"/>
          <w:sz w:val="28"/>
          <w:szCs w:val="28"/>
        </w:rPr>
        <w:t>й отчет</w:t>
      </w:r>
      <w:r w:rsidR="00B679D5" w:rsidRPr="00536F07">
        <w:rPr>
          <w:rFonts w:ascii="Times New Roman" w:hAnsi="Times New Roman" w:cs="Times New Roman"/>
          <w:sz w:val="28"/>
          <w:szCs w:val="28"/>
        </w:rPr>
        <w:t xml:space="preserve"> Общества раскрывается </w:t>
      </w:r>
      <w:r w:rsidR="00242000">
        <w:rPr>
          <w:rFonts w:ascii="Times New Roman" w:hAnsi="Times New Roman" w:cs="Times New Roman"/>
          <w:sz w:val="28"/>
          <w:szCs w:val="28"/>
        </w:rPr>
        <w:t xml:space="preserve">в соответствии с Уставом и </w:t>
      </w:r>
      <w:r w:rsidR="00242000" w:rsidRPr="00242000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="00242000">
        <w:rPr>
          <w:rFonts w:ascii="Times New Roman" w:hAnsi="Times New Roman" w:cs="Times New Roman"/>
          <w:sz w:val="28"/>
          <w:szCs w:val="28"/>
        </w:rPr>
        <w:t>Кодекса корпоративного управления Общества.</w:t>
      </w:r>
    </w:p>
    <w:p w:rsidR="00C2743D" w:rsidRPr="00CC59FA" w:rsidRDefault="00C2743D" w:rsidP="004559E3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9F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 должен содержать следующую минимальную информацию:</w:t>
      </w:r>
    </w:p>
    <w:p w:rsidR="00C2743D" w:rsidRPr="00C2743D" w:rsidRDefault="00C2743D" w:rsidP="004559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общую информацию об Обществе, включая информацию об основных задачах, целях и видах деятельности, размере собственного капитала, активов, чистом доходе и численности персонала; </w:t>
      </w:r>
    </w:p>
    <w:p w:rsidR="00C2743D" w:rsidRPr="00C2743D" w:rsidRDefault="00C2743D" w:rsidP="004559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3D">
        <w:rPr>
          <w:rFonts w:ascii="Times New Roman" w:hAnsi="Times New Roman" w:cs="Times New Roman"/>
          <w:color w:val="000000" w:themeColor="text1"/>
          <w:sz w:val="28"/>
          <w:szCs w:val="28"/>
        </w:rPr>
        <w:t>2) о стратегии развития и/или плане развития</w:t>
      </w:r>
      <w:r w:rsidR="00D10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согласованию с </w:t>
      </w:r>
      <w:r w:rsidR="000B3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Ответственным структурным подразделением </w:t>
      </w:r>
      <w:r w:rsidRPr="00C2743D">
        <w:rPr>
          <w:rFonts w:ascii="Times New Roman" w:hAnsi="Times New Roman" w:cs="Times New Roman"/>
          <w:color w:val="000000" w:themeColor="text1"/>
          <w:sz w:val="28"/>
          <w:szCs w:val="28"/>
        </w:rPr>
        <w:t>(ка</w:t>
      </w:r>
      <w:r w:rsidR="00990C99">
        <w:rPr>
          <w:rFonts w:ascii="Times New Roman" w:hAnsi="Times New Roman" w:cs="Times New Roman"/>
          <w:color w:val="000000" w:themeColor="text1"/>
          <w:sz w:val="28"/>
          <w:szCs w:val="28"/>
        </w:rPr>
        <w:t>к минимум, стратегические цели),</w:t>
      </w:r>
      <w:r w:rsidRPr="00C27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приоритетные направления деятельности; </w:t>
      </w:r>
    </w:p>
    <w:p w:rsidR="00C2743D" w:rsidRPr="00C2743D" w:rsidRDefault="00C2743D" w:rsidP="004559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Устав и внутренние документы Общества, регулирующие деятельность органов, комитетов, корпоративного секретаря; </w:t>
      </w:r>
    </w:p>
    <w:p w:rsidR="00C2743D" w:rsidRPr="00C2743D" w:rsidRDefault="00C2743D" w:rsidP="004559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об этических принципах; </w:t>
      </w:r>
    </w:p>
    <w:p w:rsidR="00C2743D" w:rsidRPr="00C2743D" w:rsidRDefault="00C2743D" w:rsidP="004559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 об управлении рисками; </w:t>
      </w:r>
    </w:p>
    <w:p w:rsidR="00C2743D" w:rsidRPr="004559E3" w:rsidRDefault="00C2743D" w:rsidP="00455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9E3">
        <w:rPr>
          <w:rFonts w:ascii="Times New Roman" w:hAnsi="Times New Roman" w:cs="Times New Roman"/>
          <w:color w:val="000000" w:themeColor="text1"/>
          <w:sz w:val="28"/>
          <w:szCs w:val="28"/>
        </w:rPr>
        <w:t>6) о членах Совета директоров, включая следующие сведения: фотография (по согласованию с членом Совета директоров), фамилия, имя, отчество (при его наличии), дата рождения, гражданство, статус члена Совета директоров (независимый директор, представитель акционера), указание функций члена Совета директоров, в том числе членство в комитетах Совета директоров или исполнение функций Председателя Совета директоров, образование, в том числе основное и дополнительное  (наименование образовательного учреждения, год окончания, квалификация, полученная степень), опыт работы за последние пять лет, основное место работы и другие занимаемые в настоящее время должности, профессиональная квалификация, дата первого избрания в Совет директоров и дата избрания в действующий Совет директоров;</w:t>
      </w:r>
    </w:p>
    <w:p w:rsidR="00C2743D" w:rsidRPr="00C2743D" w:rsidRDefault="00C2743D" w:rsidP="004559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3D">
        <w:rPr>
          <w:rFonts w:ascii="Times New Roman" w:hAnsi="Times New Roman" w:cs="Times New Roman"/>
          <w:color w:val="000000" w:themeColor="text1"/>
          <w:sz w:val="28"/>
          <w:szCs w:val="28"/>
        </w:rPr>
        <w:t>7)  о членах Правления, включая следующие сведения: фотография, фамилия, имя, отчество (при его наличии), дата рождения, гражданство, должность и выполняемые функции, образование, в том числе основное и дополнительное образование (наименование образовательного учреждения, год окончания, квалификация, полученная степень), опыт работы за последние пять лет, профессиональная квалификация, должности, занимаемые по совместительству;</w:t>
      </w:r>
    </w:p>
    <w:p w:rsidR="00C2743D" w:rsidRPr="00C2743D" w:rsidRDefault="00C2743D" w:rsidP="004559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3D">
        <w:rPr>
          <w:rFonts w:ascii="Times New Roman" w:hAnsi="Times New Roman" w:cs="Times New Roman"/>
          <w:color w:val="000000" w:themeColor="text1"/>
          <w:sz w:val="28"/>
          <w:szCs w:val="28"/>
        </w:rPr>
        <w:t>8)  о финансовой отчетности;</w:t>
      </w:r>
    </w:p>
    <w:p w:rsidR="00C2743D" w:rsidRPr="004559E3" w:rsidRDefault="00C2743D" w:rsidP="00455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  </w:t>
      </w:r>
      <w:r w:rsidR="00990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4559E3">
        <w:rPr>
          <w:rFonts w:ascii="Times New Roman" w:hAnsi="Times New Roman" w:cs="Times New Roman"/>
          <w:color w:val="000000" w:themeColor="text1"/>
          <w:sz w:val="28"/>
          <w:szCs w:val="28"/>
        </w:rPr>
        <w:t>годовых отчетах;</w:t>
      </w:r>
    </w:p>
    <w:p w:rsidR="00C2743D" w:rsidRPr="00C2743D" w:rsidRDefault="00C2743D" w:rsidP="004559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3D">
        <w:rPr>
          <w:rFonts w:ascii="Times New Roman" w:hAnsi="Times New Roman" w:cs="Times New Roman"/>
          <w:color w:val="000000" w:themeColor="text1"/>
          <w:sz w:val="28"/>
          <w:szCs w:val="28"/>
        </w:rPr>
        <w:t>10)  о внешнем аудиторе;</w:t>
      </w:r>
    </w:p>
    <w:p w:rsidR="00C2743D" w:rsidRPr="00C2743D" w:rsidRDefault="00C2743D" w:rsidP="004559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3D">
        <w:rPr>
          <w:rFonts w:ascii="Times New Roman" w:hAnsi="Times New Roman" w:cs="Times New Roman"/>
          <w:color w:val="000000" w:themeColor="text1"/>
          <w:sz w:val="28"/>
          <w:szCs w:val="28"/>
        </w:rPr>
        <w:t>11)  о закупочной деятельности, включая правила, объявления и результаты закупок;</w:t>
      </w:r>
    </w:p>
    <w:p w:rsidR="00C2743D" w:rsidRPr="004559E3" w:rsidRDefault="00C2743D" w:rsidP="00455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  о структуре уставного капитала, включая следующие сведения: количество и номинальная стоимость выпущенных акций (долей участия), описание прав, предоставляемых акциями, количество и номинальная стоимость объявленных, но неразмещенных акций, состав акционеров (участников), </w:t>
      </w:r>
      <w:r w:rsidRPr="004559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и доля принадлежащих им простых акций (долей участия), порядок распоряжения правом собственности;</w:t>
      </w:r>
    </w:p>
    <w:p w:rsidR="00C2743D" w:rsidRPr="004559E3" w:rsidRDefault="00C2743D" w:rsidP="00455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9E3">
        <w:rPr>
          <w:rFonts w:ascii="Times New Roman" w:hAnsi="Times New Roman" w:cs="Times New Roman"/>
          <w:color w:val="000000" w:themeColor="text1"/>
          <w:sz w:val="28"/>
          <w:szCs w:val="28"/>
        </w:rPr>
        <w:t>13)  о годовом календаре корпоративных событий;</w:t>
      </w:r>
    </w:p>
    <w:p w:rsidR="00C2743D" w:rsidRPr="004559E3" w:rsidRDefault="00C2743D" w:rsidP="004559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14)  </w:t>
      </w:r>
      <w:r w:rsidRPr="004559E3">
        <w:rPr>
          <w:rFonts w:ascii="Times New Roman" w:hAnsi="Times New Roman" w:cs="Times New Roman"/>
          <w:color w:val="000000" w:themeColor="text1"/>
          <w:sz w:val="28"/>
          <w:szCs w:val="28"/>
        </w:rPr>
        <w:t>о деятельности в сфере устойчивого развития;</w:t>
      </w:r>
    </w:p>
    <w:p w:rsidR="00C2743D" w:rsidRPr="004559E3" w:rsidRDefault="00853555" w:rsidP="004559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C2743D" w:rsidRPr="004559E3">
        <w:rPr>
          <w:rFonts w:ascii="Times New Roman" w:hAnsi="Times New Roman" w:cs="Times New Roman"/>
          <w:color w:val="000000" w:themeColor="text1"/>
          <w:sz w:val="28"/>
          <w:szCs w:val="28"/>
        </w:rPr>
        <w:t>)  о новостях и пресс-релизах.</w:t>
      </w:r>
    </w:p>
    <w:p w:rsidR="00E90FB2" w:rsidRDefault="00B679D5" w:rsidP="004559E3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E3">
        <w:rPr>
          <w:rFonts w:ascii="Times New Roman" w:hAnsi="Times New Roman" w:cs="Times New Roman"/>
          <w:sz w:val="28"/>
          <w:szCs w:val="28"/>
        </w:rPr>
        <w:t xml:space="preserve">Информация о Председателе Правления Общества направляется секретарем Правления Общества, информация о Председателе Совета директоров Общества направляется корпоративным секретарем Общества в </w:t>
      </w:r>
      <w:r w:rsidR="000B3477">
        <w:rPr>
          <w:rFonts w:ascii="Times New Roman" w:hAnsi="Times New Roman" w:cs="Times New Roman"/>
          <w:sz w:val="28"/>
          <w:szCs w:val="28"/>
        </w:rPr>
        <w:t xml:space="preserve">Ответственное структурное подразделение </w:t>
      </w:r>
      <w:r w:rsidRPr="004559E3">
        <w:rPr>
          <w:rFonts w:ascii="Times New Roman" w:hAnsi="Times New Roman" w:cs="Times New Roman"/>
          <w:sz w:val="28"/>
          <w:szCs w:val="28"/>
        </w:rPr>
        <w:t>и размещается в течение 5 (пяти) календарных дней с момента получения сведений.</w:t>
      </w:r>
    </w:p>
    <w:p w:rsidR="00C71337" w:rsidRPr="00990C99" w:rsidRDefault="00C71337" w:rsidP="00990C99">
      <w:pPr>
        <w:pStyle w:val="a3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к раскрытию информация раскрывается Обществом соответствующим заинтересованным лицам в порядке и сроки, установленные законодательством Республики Казахстан, в том числе</w:t>
      </w:r>
      <w:r w:rsidRPr="00381DD6">
        <w:rPr>
          <w:rFonts w:ascii="Times New Roman" w:hAnsi="Times New Roman" w:cs="Times New Roman"/>
          <w:sz w:val="28"/>
          <w:szCs w:val="28"/>
          <w:lang w:val="kk-KZ"/>
        </w:rPr>
        <w:t xml:space="preserve"> статьей 79 Закона Республики Казахстан «Об акционерных обществах»</w:t>
      </w:r>
      <w:r w:rsidR="00990C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90C99">
        <w:rPr>
          <w:rFonts w:ascii="Times New Roman" w:hAnsi="Times New Roman" w:cs="Times New Roman"/>
          <w:sz w:val="28"/>
          <w:szCs w:val="28"/>
          <w:lang w:val="kk-KZ"/>
        </w:rPr>
        <w:t xml:space="preserve"> постановлением Правления Национального Банка Республики Казахстан от 28 января 2016 года № 26 «Об утверждении Правил размещения на интернет-ресурсах депозитария финансовой отчетности, фондовой биржи информации о корпоративных событиях, финансовой отчетности и аудиторских отчетов, списков аффилиированных лиц акционерных обществ, а также информации о суммарном размере вознаграждения членов исполнительного органа по итогам года»</w:t>
      </w:r>
      <w:r w:rsidR="00990C99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903309">
        <w:rPr>
          <w:rFonts w:ascii="Times New Roman" w:hAnsi="Times New Roman" w:cs="Times New Roman"/>
          <w:sz w:val="28"/>
          <w:szCs w:val="28"/>
          <w:lang w:val="kk-KZ"/>
        </w:rPr>
        <w:t xml:space="preserve"> иными законодательными актами РК</w:t>
      </w:r>
      <w:r w:rsidR="00990C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679D5" w:rsidRPr="006A01BD" w:rsidRDefault="00B679D5" w:rsidP="004559E3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E3">
        <w:rPr>
          <w:rFonts w:ascii="Times New Roman" w:hAnsi="Times New Roman" w:cs="Times New Roman"/>
          <w:sz w:val="28"/>
          <w:szCs w:val="28"/>
        </w:rPr>
        <w:t xml:space="preserve">Сообщения о существенных фактах (событиях, действиях), затрагивающих финансово-хозяйственную деятельность Общества, которые могут оказать существенное влияние на финансовое состояние Общества, а также иная информация, обязанность по раскрытию которой, возникает у Общества в соответствии с законодательством Республики Казахстан, публикуются в следующие сроки, с момента наступления соответствующего события, если иные сроки и формы публичного распространения информации не установлены Уставом Общества, Политикой, </w:t>
      </w:r>
      <w:r w:rsidRPr="006A01BD">
        <w:rPr>
          <w:rFonts w:ascii="Times New Roman" w:hAnsi="Times New Roman" w:cs="Times New Roman"/>
          <w:sz w:val="28"/>
          <w:szCs w:val="28"/>
        </w:rPr>
        <w:t>иными внутренними документами Общества и законодательством Республики Казахстан:</w:t>
      </w:r>
    </w:p>
    <w:p w:rsidR="00B679D5" w:rsidRPr="004371EA" w:rsidRDefault="00B679D5" w:rsidP="00914A4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EA">
        <w:rPr>
          <w:rFonts w:ascii="Times New Roman" w:hAnsi="Times New Roman" w:cs="Times New Roman"/>
          <w:sz w:val="28"/>
          <w:szCs w:val="28"/>
        </w:rPr>
        <w:t xml:space="preserve">в СМИ, предоставляемых информационными агентствами и другими организациями, в срок не позднее </w:t>
      </w:r>
      <w:r w:rsidR="00D104DE" w:rsidRPr="004371EA">
        <w:rPr>
          <w:rFonts w:ascii="Times New Roman" w:hAnsi="Times New Roman" w:cs="Times New Roman"/>
          <w:sz w:val="28"/>
          <w:szCs w:val="28"/>
        </w:rPr>
        <w:t>3</w:t>
      </w:r>
      <w:r w:rsidR="002D680B">
        <w:rPr>
          <w:rFonts w:ascii="Times New Roman" w:hAnsi="Times New Roman" w:cs="Times New Roman"/>
          <w:sz w:val="28"/>
          <w:szCs w:val="28"/>
        </w:rPr>
        <w:t xml:space="preserve"> </w:t>
      </w:r>
      <w:r w:rsidR="00D104DE" w:rsidRPr="004371EA">
        <w:rPr>
          <w:rFonts w:ascii="Times New Roman" w:hAnsi="Times New Roman" w:cs="Times New Roman"/>
          <w:sz w:val="28"/>
          <w:szCs w:val="28"/>
        </w:rPr>
        <w:t>(трех)</w:t>
      </w:r>
      <w:r w:rsidR="003E6E7A" w:rsidRPr="004371EA">
        <w:rPr>
          <w:rFonts w:ascii="Times New Roman" w:hAnsi="Times New Roman" w:cs="Times New Roman"/>
          <w:sz w:val="28"/>
          <w:szCs w:val="28"/>
        </w:rPr>
        <w:t xml:space="preserve"> </w:t>
      </w:r>
      <w:r w:rsidRPr="004371EA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D104DE" w:rsidRPr="004371EA">
        <w:rPr>
          <w:rFonts w:ascii="Times New Roman" w:hAnsi="Times New Roman" w:cs="Times New Roman"/>
          <w:sz w:val="28"/>
          <w:szCs w:val="28"/>
        </w:rPr>
        <w:t xml:space="preserve">с учетом согласования с Председателем Правления Фонда </w:t>
      </w:r>
      <w:r w:rsidRPr="004371EA">
        <w:rPr>
          <w:rFonts w:ascii="Times New Roman" w:hAnsi="Times New Roman" w:cs="Times New Roman"/>
          <w:sz w:val="28"/>
          <w:szCs w:val="28"/>
        </w:rPr>
        <w:t>с момента наступления соответствующего события;</w:t>
      </w:r>
    </w:p>
    <w:p w:rsidR="00E90FB2" w:rsidRPr="004371EA" w:rsidRDefault="00B679D5" w:rsidP="00914A4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EA">
        <w:rPr>
          <w:rFonts w:ascii="Times New Roman" w:hAnsi="Times New Roman" w:cs="Times New Roman"/>
          <w:sz w:val="28"/>
          <w:szCs w:val="28"/>
        </w:rPr>
        <w:t xml:space="preserve">на </w:t>
      </w:r>
      <w:r w:rsidR="00E94242" w:rsidRPr="004371EA">
        <w:rPr>
          <w:rFonts w:ascii="Times New Roman" w:hAnsi="Times New Roman" w:cs="Times New Roman"/>
          <w:sz w:val="28"/>
          <w:szCs w:val="28"/>
        </w:rPr>
        <w:t>интернет-ресурсе Общества в срок не позднее 3</w:t>
      </w:r>
      <w:r w:rsidRPr="004371EA">
        <w:rPr>
          <w:rFonts w:ascii="Times New Roman" w:hAnsi="Times New Roman" w:cs="Times New Roman"/>
          <w:sz w:val="28"/>
          <w:szCs w:val="28"/>
        </w:rPr>
        <w:t xml:space="preserve"> (трех) рабочих </w:t>
      </w:r>
      <w:r w:rsidR="003E6E7A" w:rsidRPr="004371EA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4371EA">
        <w:rPr>
          <w:rFonts w:ascii="Times New Roman" w:hAnsi="Times New Roman" w:cs="Times New Roman"/>
          <w:sz w:val="28"/>
          <w:szCs w:val="28"/>
        </w:rPr>
        <w:t>с момента наступления соответствующего события.</w:t>
      </w:r>
    </w:p>
    <w:p w:rsidR="00B679D5" w:rsidRPr="00823D74" w:rsidRDefault="00B679D5" w:rsidP="00E90FB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D74">
        <w:rPr>
          <w:rFonts w:ascii="Times New Roman" w:hAnsi="Times New Roman" w:cs="Times New Roman"/>
          <w:sz w:val="28"/>
          <w:szCs w:val="28"/>
        </w:rPr>
        <w:t>Общество может использовать иные способы распространения информации о существенных корпоративных событиях только одновременно или после выпуска соответствующего пресс-релиза. Пресс-релиз инициируется любым структурным подразделением Общества</w:t>
      </w:r>
      <w:r w:rsidR="000B3477">
        <w:rPr>
          <w:rFonts w:ascii="Times New Roman" w:hAnsi="Times New Roman" w:cs="Times New Roman"/>
          <w:sz w:val="28"/>
          <w:szCs w:val="28"/>
        </w:rPr>
        <w:t xml:space="preserve"> (далее – инициатор)</w:t>
      </w:r>
      <w:r w:rsidRPr="00823D74">
        <w:rPr>
          <w:rFonts w:ascii="Times New Roman" w:hAnsi="Times New Roman" w:cs="Times New Roman"/>
          <w:sz w:val="28"/>
          <w:szCs w:val="28"/>
        </w:rPr>
        <w:t xml:space="preserve">. Инициатор пресс-релиза передает в </w:t>
      </w:r>
      <w:bookmarkStart w:id="4" w:name="_Hlk499574816"/>
      <w:r w:rsidR="000B3477">
        <w:rPr>
          <w:rFonts w:ascii="Times New Roman" w:hAnsi="Times New Roman" w:cs="Times New Roman"/>
          <w:sz w:val="28"/>
          <w:szCs w:val="28"/>
        </w:rPr>
        <w:t xml:space="preserve">Ответственное структурное подразделение </w:t>
      </w:r>
      <w:bookmarkEnd w:id="4"/>
      <w:r w:rsidRPr="00823D74">
        <w:rPr>
          <w:rFonts w:ascii="Times New Roman" w:hAnsi="Times New Roman" w:cs="Times New Roman"/>
          <w:sz w:val="28"/>
          <w:szCs w:val="28"/>
        </w:rPr>
        <w:t xml:space="preserve">проект пресс-релиза. </w:t>
      </w:r>
      <w:bookmarkStart w:id="5" w:name="_Hlk499574881"/>
      <w:r w:rsidR="000B3477">
        <w:rPr>
          <w:rFonts w:ascii="Times New Roman" w:hAnsi="Times New Roman" w:cs="Times New Roman"/>
          <w:sz w:val="28"/>
          <w:szCs w:val="28"/>
        </w:rPr>
        <w:t xml:space="preserve">Ответственное структурное подразделение </w:t>
      </w:r>
      <w:bookmarkEnd w:id="5"/>
      <w:r w:rsidRPr="00823D74">
        <w:rPr>
          <w:rFonts w:ascii="Times New Roman" w:hAnsi="Times New Roman" w:cs="Times New Roman"/>
          <w:sz w:val="28"/>
          <w:szCs w:val="28"/>
        </w:rPr>
        <w:t xml:space="preserve">вносит необходимые изменения в проект пресс-релиза и согласовывает его с инициатором пресс-релиза и другими </w:t>
      </w:r>
      <w:r w:rsidRPr="00823D74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заинтересованными структурными подразделениями Общества. Все участники согласования должны представить в рабочем порядке свои замечания и предложения в </w:t>
      </w:r>
      <w:r w:rsidR="000B3477">
        <w:rPr>
          <w:rFonts w:ascii="Times New Roman" w:hAnsi="Times New Roman" w:cs="Times New Roman"/>
          <w:sz w:val="28"/>
          <w:szCs w:val="28"/>
        </w:rPr>
        <w:t>Ответственное структурное подразделение</w:t>
      </w:r>
      <w:r w:rsidR="00E94242" w:rsidRPr="00823D74">
        <w:rPr>
          <w:rFonts w:ascii="Times New Roman" w:hAnsi="Times New Roman" w:cs="Times New Roman"/>
          <w:sz w:val="28"/>
          <w:szCs w:val="28"/>
        </w:rPr>
        <w:t xml:space="preserve"> </w:t>
      </w:r>
      <w:r w:rsidRPr="00823D74">
        <w:rPr>
          <w:rFonts w:ascii="Times New Roman" w:hAnsi="Times New Roman" w:cs="Times New Roman"/>
          <w:sz w:val="28"/>
          <w:szCs w:val="28"/>
        </w:rPr>
        <w:t xml:space="preserve">в течение 1 (одного) дня с момента получения проекта пресс-релиза. </w:t>
      </w:r>
      <w:r w:rsidR="000B3477">
        <w:rPr>
          <w:rFonts w:ascii="Times New Roman" w:hAnsi="Times New Roman" w:cs="Times New Roman"/>
          <w:sz w:val="28"/>
          <w:szCs w:val="28"/>
        </w:rPr>
        <w:t xml:space="preserve">Ответственное структурное подразделение </w:t>
      </w:r>
      <w:r w:rsidRPr="00823D74">
        <w:rPr>
          <w:rFonts w:ascii="Times New Roman" w:hAnsi="Times New Roman" w:cs="Times New Roman"/>
          <w:sz w:val="28"/>
          <w:szCs w:val="28"/>
        </w:rPr>
        <w:t xml:space="preserve">согласовывает окончательный проект пресс-релиза с </w:t>
      </w:r>
      <w:r w:rsidR="00E94242" w:rsidRPr="00823D74">
        <w:rPr>
          <w:rFonts w:ascii="Times New Roman" w:hAnsi="Times New Roman" w:cs="Times New Roman"/>
          <w:sz w:val="28"/>
          <w:szCs w:val="28"/>
        </w:rPr>
        <w:t>Председателем Правления Общества и/</w:t>
      </w:r>
      <w:r w:rsidRPr="00823D74">
        <w:rPr>
          <w:rFonts w:ascii="Times New Roman" w:hAnsi="Times New Roman" w:cs="Times New Roman"/>
          <w:sz w:val="28"/>
          <w:szCs w:val="28"/>
        </w:rPr>
        <w:t xml:space="preserve">или с </w:t>
      </w:r>
      <w:r w:rsidR="00E94242" w:rsidRPr="00823D74">
        <w:rPr>
          <w:rFonts w:ascii="Times New Roman" w:hAnsi="Times New Roman" w:cs="Times New Roman"/>
          <w:sz w:val="28"/>
          <w:szCs w:val="28"/>
        </w:rPr>
        <w:t xml:space="preserve">Управляющим </w:t>
      </w:r>
      <w:r w:rsidR="0031623B" w:rsidRPr="00823D74">
        <w:rPr>
          <w:rFonts w:ascii="Times New Roman" w:hAnsi="Times New Roman" w:cs="Times New Roman"/>
          <w:sz w:val="28"/>
          <w:szCs w:val="28"/>
        </w:rPr>
        <w:t xml:space="preserve">директором по работе с пользователями медицинской помощи и по связам с государственными органами </w:t>
      </w:r>
      <w:r w:rsidRPr="00823D74">
        <w:rPr>
          <w:rFonts w:ascii="Times New Roman" w:hAnsi="Times New Roman" w:cs="Times New Roman"/>
          <w:sz w:val="28"/>
          <w:szCs w:val="28"/>
        </w:rPr>
        <w:t>Общества. Пресс-релизы Общества выпускаются на казахском, русском и, при необходимости, английском языках. Пресс-релиз распространяется по базе данных</w:t>
      </w:r>
      <w:r w:rsidR="00E94242" w:rsidRPr="00823D74">
        <w:rPr>
          <w:rFonts w:ascii="Times New Roman" w:hAnsi="Times New Roman" w:cs="Times New Roman"/>
          <w:sz w:val="28"/>
          <w:szCs w:val="28"/>
        </w:rPr>
        <w:t xml:space="preserve"> </w:t>
      </w:r>
      <w:r w:rsidR="000B3477">
        <w:rPr>
          <w:rFonts w:ascii="Times New Roman" w:hAnsi="Times New Roman" w:cs="Times New Roman"/>
          <w:sz w:val="28"/>
          <w:szCs w:val="28"/>
        </w:rPr>
        <w:t>Ответственного структурного подразделения</w:t>
      </w:r>
      <w:r w:rsidRPr="00823D74">
        <w:rPr>
          <w:rFonts w:ascii="Times New Roman" w:hAnsi="Times New Roman" w:cs="Times New Roman"/>
          <w:sz w:val="28"/>
          <w:szCs w:val="28"/>
        </w:rPr>
        <w:t>, содержащей электронные адреса редакций республиканских и региональных средств массовой информации Казахстана, и размещается на</w:t>
      </w:r>
      <w:r w:rsidR="00E94242" w:rsidRPr="00823D74">
        <w:rPr>
          <w:rFonts w:ascii="Times New Roman" w:hAnsi="Times New Roman" w:cs="Times New Roman"/>
          <w:sz w:val="28"/>
          <w:szCs w:val="28"/>
        </w:rPr>
        <w:t xml:space="preserve"> интернет-ресурсе</w:t>
      </w:r>
      <w:r w:rsidRPr="00823D74">
        <w:rPr>
          <w:rFonts w:ascii="Times New Roman" w:hAnsi="Times New Roman" w:cs="Times New Roman"/>
          <w:sz w:val="28"/>
          <w:szCs w:val="28"/>
        </w:rPr>
        <w:t>.</w:t>
      </w:r>
    </w:p>
    <w:p w:rsidR="00B679D5" w:rsidRPr="004371EA" w:rsidRDefault="00B679D5" w:rsidP="00E90FB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EA">
        <w:rPr>
          <w:rFonts w:ascii="Times New Roman" w:hAnsi="Times New Roman" w:cs="Times New Roman"/>
          <w:sz w:val="28"/>
          <w:szCs w:val="28"/>
        </w:rPr>
        <w:t xml:space="preserve">Статьи, интервью, информационные материалы о текущей деятельности Общества готовятся и направляются структурными подразделениями Общества в </w:t>
      </w:r>
      <w:r w:rsidR="000B3477">
        <w:rPr>
          <w:rFonts w:ascii="Times New Roman" w:hAnsi="Times New Roman" w:cs="Times New Roman"/>
          <w:sz w:val="28"/>
          <w:szCs w:val="28"/>
        </w:rPr>
        <w:t>Ответственное структурное подразделение</w:t>
      </w:r>
      <w:r w:rsidRPr="004371EA">
        <w:rPr>
          <w:rFonts w:ascii="Times New Roman" w:hAnsi="Times New Roman" w:cs="Times New Roman"/>
          <w:sz w:val="28"/>
          <w:szCs w:val="28"/>
        </w:rPr>
        <w:t xml:space="preserve">. </w:t>
      </w:r>
      <w:r w:rsidR="000B3477">
        <w:rPr>
          <w:rFonts w:ascii="Times New Roman" w:hAnsi="Times New Roman" w:cs="Times New Roman"/>
          <w:sz w:val="28"/>
          <w:szCs w:val="28"/>
        </w:rPr>
        <w:t>Ответственное структурное подразделение</w:t>
      </w:r>
      <w:r w:rsidR="0031623B" w:rsidRPr="004371EA">
        <w:rPr>
          <w:rFonts w:ascii="Times New Roman" w:hAnsi="Times New Roman" w:cs="Times New Roman"/>
          <w:sz w:val="28"/>
          <w:szCs w:val="28"/>
        </w:rPr>
        <w:t xml:space="preserve"> </w:t>
      </w:r>
      <w:r w:rsidRPr="004371EA">
        <w:rPr>
          <w:rFonts w:ascii="Times New Roman" w:hAnsi="Times New Roman" w:cs="Times New Roman"/>
          <w:sz w:val="28"/>
          <w:szCs w:val="28"/>
        </w:rPr>
        <w:t>обрабатывает, редактирует предоставленную информацию и согласовывает в рабочем порядке готовые информационные материалы с руководителями и ответственными за подготовку информации работниками структурных подразделений Общества.</w:t>
      </w:r>
    </w:p>
    <w:p w:rsidR="00B679D5" w:rsidRPr="004371EA" w:rsidRDefault="00B679D5" w:rsidP="00E90FB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EA">
        <w:rPr>
          <w:rFonts w:ascii="Times New Roman" w:hAnsi="Times New Roman" w:cs="Times New Roman"/>
          <w:sz w:val="28"/>
          <w:szCs w:val="28"/>
        </w:rPr>
        <w:t>Запросы представителей С</w:t>
      </w:r>
      <w:r w:rsidR="0031623B" w:rsidRPr="004371EA">
        <w:rPr>
          <w:rFonts w:ascii="Times New Roman" w:hAnsi="Times New Roman" w:cs="Times New Roman"/>
          <w:sz w:val="28"/>
          <w:szCs w:val="28"/>
        </w:rPr>
        <w:t>МИ</w:t>
      </w:r>
      <w:r w:rsidRPr="004371EA">
        <w:rPr>
          <w:rFonts w:ascii="Times New Roman" w:hAnsi="Times New Roman" w:cs="Times New Roman"/>
          <w:sz w:val="28"/>
          <w:szCs w:val="28"/>
        </w:rPr>
        <w:t xml:space="preserve">, поступающие в Общество, не должны быть проигнорированы. Они должны незамедлительно передаваться в </w:t>
      </w:r>
      <w:r w:rsidR="009E1E05">
        <w:rPr>
          <w:rFonts w:ascii="Times New Roman" w:hAnsi="Times New Roman" w:cs="Times New Roman"/>
          <w:sz w:val="28"/>
          <w:szCs w:val="28"/>
        </w:rPr>
        <w:t>Ответственное структурное подразделение</w:t>
      </w:r>
      <w:r w:rsidR="0031623B" w:rsidRPr="004371EA">
        <w:rPr>
          <w:rFonts w:ascii="Times New Roman" w:hAnsi="Times New Roman" w:cs="Times New Roman"/>
          <w:sz w:val="28"/>
          <w:szCs w:val="28"/>
        </w:rPr>
        <w:t xml:space="preserve"> </w:t>
      </w:r>
      <w:r w:rsidRPr="004371EA">
        <w:rPr>
          <w:rFonts w:ascii="Times New Roman" w:hAnsi="Times New Roman" w:cs="Times New Roman"/>
          <w:sz w:val="28"/>
          <w:szCs w:val="28"/>
        </w:rPr>
        <w:t>для определения методов реагирования на них. Предоставление информации СМ</w:t>
      </w:r>
      <w:r w:rsidR="0031623B" w:rsidRPr="004371EA">
        <w:rPr>
          <w:rFonts w:ascii="Times New Roman" w:hAnsi="Times New Roman" w:cs="Times New Roman"/>
          <w:sz w:val="28"/>
          <w:szCs w:val="28"/>
        </w:rPr>
        <w:t>И</w:t>
      </w:r>
      <w:r w:rsidRPr="004371EA">
        <w:rPr>
          <w:rFonts w:ascii="Times New Roman" w:hAnsi="Times New Roman" w:cs="Times New Roman"/>
          <w:sz w:val="28"/>
          <w:szCs w:val="28"/>
        </w:rPr>
        <w:t xml:space="preserve"> от имени Общества осуществляется в письменном виде </w:t>
      </w:r>
      <w:r w:rsidR="003E6E7A" w:rsidRPr="004371EA">
        <w:rPr>
          <w:rFonts w:ascii="Times New Roman" w:hAnsi="Times New Roman" w:cs="Times New Roman"/>
          <w:sz w:val="28"/>
          <w:szCs w:val="28"/>
        </w:rPr>
        <w:t xml:space="preserve">либо электронном виде (по электронной почте) </w:t>
      </w:r>
      <w:r w:rsidRPr="004371EA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9E1E05">
        <w:rPr>
          <w:rFonts w:ascii="Times New Roman" w:hAnsi="Times New Roman" w:cs="Times New Roman"/>
          <w:sz w:val="28"/>
          <w:szCs w:val="28"/>
        </w:rPr>
        <w:t>Ответственного структурного подразделения</w:t>
      </w:r>
      <w:r w:rsidRPr="004371EA">
        <w:rPr>
          <w:rFonts w:ascii="Times New Roman" w:hAnsi="Times New Roman" w:cs="Times New Roman"/>
          <w:sz w:val="28"/>
          <w:szCs w:val="28"/>
        </w:rPr>
        <w:t xml:space="preserve"> или уполномоченным </w:t>
      </w:r>
      <w:r w:rsidR="0031623B" w:rsidRPr="004371EA">
        <w:rPr>
          <w:rFonts w:ascii="Times New Roman" w:hAnsi="Times New Roman" w:cs="Times New Roman"/>
          <w:sz w:val="28"/>
          <w:szCs w:val="28"/>
        </w:rPr>
        <w:t>работником</w:t>
      </w:r>
      <w:r w:rsidRPr="004371EA">
        <w:rPr>
          <w:rFonts w:ascii="Times New Roman" w:hAnsi="Times New Roman" w:cs="Times New Roman"/>
          <w:sz w:val="28"/>
          <w:szCs w:val="28"/>
        </w:rPr>
        <w:t xml:space="preserve">. Все структурные подразделения Общества обязаны представить в </w:t>
      </w:r>
      <w:r w:rsidR="009E1E05" w:rsidRPr="009E1E05">
        <w:rPr>
          <w:rFonts w:ascii="Times New Roman" w:hAnsi="Times New Roman" w:cs="Times New Roman"/>
          <w:sz w:val="28"/>
          <w:szCs w:val="28"/>
        </w:rPr>
        <w:t>Ответственное структурное подразделение</w:t>
      </w:r>
      <w:r w:rsidRPr="004371EA">
        <w:rPr>
          <w:rFonts w:ascii="Times New Roman" w:hAnsi="Times New Roman" w:cs="Times New Roman"/>
          <w:sz w:val="28"/>
          <w:szCs w:val="28"/>
        </w:rPr>
        <w:t xml:space="preserve"> информацию в письменной форме в течение </w:t>
      </w:r>
      <w:r w:rsidR="003E6E7A" w:rsidRPr="004371EA">
        <w:rPr>
          <w:rFonts w:ascii="Times New Roman" w:hAnsi="Times New Roman" w:cs="Times New Roman"/>
          <w:sz w:val="28"/>
          <w:szCs w:val="28"/>
        </w:rPr>
        <w:t>1-3</w:t>
      </w:r>
      <w:r w:rsidRPr="004371EA">
        <w:rPr>
          <w:rFonts w:ascii="Times New Roman" w:hAnsi="Times New Roman" w:cs="Times New Roman"/>
          <w:sz w:val="28"/>
          <w:szCs w:val="28"/>
        </w:rPr>
        <w:t xml:space="preserve"> (</w:t>
      </w:r>
      <w:r w:rsidR="003E6E7A" w:rsidRPr="004371EA">
        <w:rPr>
          <w:rFonts w:ascii="Times New Roman" w:hAnsi="Times New Roman" w:cs="Times New Roman"/>
          <w:sz w:val="28"/>
          <w:szCs w:val="28"/>
        </w:rPr>
        <w:t>одного-трех</w:t>
      </w:r>
      <w:r w:rsidRPr="004371EA">
        <w:rPr>
          <w:rFonts w:ascii="Times New Roman" w:hAnsi="Times New Roman" w:cs="Times New Roman"/>
          <w:sz w:val="28"/>
          <w:szCs w:val="28"/>
        </w:rPr>
        <w:t xml:space="preserve">) дней после поступления запроса от </w:t>
      </w:r>
      <w:r w:rsidR="009E1E05" w:rsidRPr="009E1E05">
        <w:rPr>
          <w:rFonts w:ascii="Times New Roman" w:hAnsi="Times New Roman" w:cs="Times New Roman"/>
          <w:sz w:val="28"/>
          <w:szCs w:val="28"/>
        </w:rPr>
        <w:t>Ответственно</w:t>
      </w:r>
      <w:r w:rsidR="009E1E05">
        <w:rPr>
          <w:rFonts w:ascii="Times New Roman" w:hAnsi="Times New Roman" w:cs="Times New Roman"/>
          <w:sz w:val="28"/>
          <w:szCs w:val="28"/>
        </w:rPr>
        <w:t>го</w:t>
      </w:r>
      <w:r w:rsidR="009E1E05" w:rsidRPr="009E1E05">
        <w:rPr>
          <w:rFonts w:ascii="Times New Roman" w:hAnsi="Times New Roman" w:cs="Times New Roman"/>
          <w:sz w:val="28"/>
          <w:szCs w:val="28"/>
        </w:rPr>
        <w:t xml:space="preserve"> структурно</w:t>
      </w:r>
      <w:r w:rsidR="009E1E05">
        <w:rPr>
          <w:rFonts w:ascii="Times New Roman" w:hAnsi="Times New Roman" w:cs="Times New Roman"/>
          <w:sz w:val="28"/>
          <w:szCs w:val="28"/>
        </w:rPr>
        <w:t>го подразделения</w:t>
      </w:r>
      <w:r w:rsidRPr="004371EA">
        <w:rPr>
          <w:rFonts w:ascii="Times New Roman" w:hAnsi="Times New Roman" w:cs="Times New Roman"/>
          <w:sz w:val="28"/>
          <w:szCs w:val="28"/>
        </w:rPr>
        <w:t xml:space="preserve">. В соответствии с требованиями законодательства Республики Казахстан, в случае, если для подготовки ответа требуется проведение исследований, подсчетов, анализа, получения информации от третьих лиц, то информация предоставляется структурным подразделением в течение 30 (тридцати) календарных дней с предварительным уведомлением об этом </w:t>
      </w:r>
      <w:r w:rsidR="009E1E05" w:rsidRPr="009E1E05">
        <w:rPr>
          <w:rFonts w:ascii="Times New Roman" w:hAnsi="Times New Roman" w:cs="Times New Roman"/>
          <w:sz w:val="28"/>
          <w:szCs w:val="28"/>
        </w:rPr>
        <w:t>Ответственное структурное подразделение</w:t>
      </w:r>
      <w:r w:rsidRPr="004371EA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9E1E05">
        <w:rPr>
          <w:rFonts w:ascii="Times New Roman" w:hAnsi="Times New Roman" w:cs="Times New Roman"/>
          <w:sz w:val="28"/>
          <w:szCs w:val="28"/>
        </w:rPr>
        <w:t>Ответственного структурного подразделения</w:t>
      </w:r>
      <w:r w:rsidRPr="004371EA">
        <w:rPr>
          <w:rFonts w:ascii="Times New Roman" w:hAnsi="Times New Roman" w:cs="Times New Roman"/>
          <w:sz w:val="28"/>
          <w:szCs w:val="28"/>
        </w:rPr>
        <w:t xml:space="preserve"> имеет право направлять запросы, поступающие от С</w:t>
      </w:r>
      <w:r w:rsidR="0031623B" w:rsidRPr="004371EA">
        <w:rPr>
          <w:rFonts w:ascii="Times New Roman" w:hAnsi="Times New Roman" w:cs="Times New Roman"/>
          <w:sz w:val="28"/>
          <w:szCs w:val="28"/>
        </w:rPr>
        <w:t>МИ</w:t>
      </w:r>
      <w:r w:rsidRPr="004371EA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форме, непосредственно П</w:t>
      </w:r>
      <w:r w:rsidR="0031623B" w:rsidRPr="004371EA">
        <w:rPr>
          <w:rFonts w:ascii="Times New Roman" w:hAnsi="Times New Roman" w:cs="Times New Roman"/>
          <w:sz w:val="28"/>
          <w:szCs w:val="28"/>
        </w:rPr>
        <w:t xml:space="preserve">редседателю Правления Общества </w:t>
      </w:r>
      <w:r w:rsidRPr="004371EA">
        <w:rPr>
          <w:rFonts w:ascii="Times New Roman" w:hAnsi="Times New Roman" w:cs="Times New Roman"/>
          <w:sz w:val="28"/>
          <w:szCs w:val="28"/>
        </w:rPr>
        <w:t>и управляющим директорам Общества. Отказ в предоставлении запрашиваемой С</w:t>
      </w:r>
      <w:r w:rsidR="0031623B" w:rsidRPr="004371EA">
        <w:rPr>
          <w:rFonts w:ascii="Times New Roman" w:hAnsi="Times New Roman" w:cs="Times New Roman"/>
          <w:sz w:val="28"/>
          <w:szCs w:val="28"/>
        </w:rPr>
        <w:t>МИ</w:t>
      </w:r>
      <w:r w:rsidRPr="004371EA">
        <w:rPr>
          <w:rFonts w:ascii="Times New Roman" w:hAnsi="Times New Roman" w:cs="Times New Roman"/>
          <w:sz w:val="28"/>
          <w:szCs w:val="28"/>
        </w:rPr>
        <w:t xml:space="preserve"> информации со стороны Общества возможен в случае, если она содержит сведения, составляющие государственные секреты, служебную, коммерческую или иную охраняемую законом тайну. Ответственность за несвоевременное предоставление информации в </w:t>
      </w:r>
      <w:r w:rsidR="009E1E05" w:rsidRPr="009E1E05">
        <w:rPr>
          <w:rFonts w:ascii="Times New Roman" w:hAnsi="Times New Roman" w:cs="Times New Roman"/>
          <w:sz w:val="28"/>
          <w:szCs w:val="28"/>
        </w:rPr>
        <w:t>Ответственное структурное подразделение</w:t>
      </w:r>
      <w:r w:rsidRPr="004371EA">
        <w:rPr>
          <w:rFonts w:ascii="Times New Roman" w:hAnsi="Times New Roman" w:cs="Times New Roman"/>
          <w:sz w:val="28"/>
          <w:szCs w:val="28"/>
        </w:rPr>
        <w:t xml:space="preserve"> для распространения в СМИ, а также недостоверность и </w:t>
      </w:r>
      <w:r w:rsidRPr="004371EA">
        <w:rPr>
          <w:rFonts w:ascii="Times New Roman" w:hAnsi="Times New Roman" w:cs="Times New Roman"/>
          <w:sz w:val="28"/>
          <w:szCs w:val="28"/>
        </w:rPr>
        <w:lastRenderedPageBreak/>
        <w:t xml:space="preserve">неточность информации, несут руководители структурных подразделений, предоставившие информацию в </w:t>
      </w:r>
      <w:r w:rsidR="009E1E05">
        <w:rPr>
          <w:rFonts w:ascii="Times New Roman" w:hAnsi="Times New Roman" w:cs="Times New Roman"/>
          <w:sz w:val="28"/>
          <w:szCs w:val="28"/>
        </w:rPr>
        <w:t>Ответственное структурное подразделение</w:t>
      </w:r>
      <w:r w:rsidRPr="004371EA">
        <w:rPr>
          <w:rFonts w:ascii="Times New Roman" w:hAnsi="Times New Roman" w:cs="Times New Roman"/>
          <w:sz w:val="28"/>
          <w:szCs w:val="28"/>
        </w:rPr>
        <w:t>.</w:t>
      </w:r>
      <w:r w:rsidR="009E1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9D5" w:rsidRPr="003E6E7A" w:rsidRDefault="00B679D5" w:rsidP="003E6E7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EA">
        <w:rPr>
          <w:rFonts w:ascii="Times New Roman" w:hAnsi="Times New Roman" w:cs="Times New Roman"/>
          <w:sz w:val="28"/>
          <w:szCs w:val="28"/>
        </w:rPr>
        <w:t xml:space="preserve">Место проведения видео-, фотосъемки определяется руководителем </w:t>
      </w:r>
      <w:r w:rsidR="009E1E05">
        <w:rPr>
          <w:rFonts w:ascii="Times New Roman" w:hAnsi="Times New Roman" w:cs="Times New Roman"/>
          <w:sz w:val="28"/>
          <w:szCs w:val="28"/>
        </w:rPr>
        <w:t>Ответственного структурного подразделения</w:t>
      </w:r>
      <w:r w:rsidR="003E6E7A" w:rsidRPr="004371EA">
        <w:rPr>
          <w:rFonts w:ascii="Times New Roman" w:hAnsi="Times New Roman" w:cs="Times New Roman"/>
          <w:sz w:val="28"/>
          <w:szCs w:val="28"/>
        </w:rPr>
        <w:t>.</w:t>
      </w:r>
      <w:r w:rsidR="004371EA">
        <w:rPr>
          <w:rFonts w:ascii="Times New Roman" w:hAnsi="Times New Roman" w:cs="Times New Roman"/>
          <w:sz w:val="28"/>
          <w:szCs w:val="28"/>
        </w:rPr>
        <w:t xml:space="preserve"> </w:t>
      </w:r>
      <w:r w:rsidRPr="003E6E7A">
        <w:rPr>
          <w:rFonts w:ascii="Times New Roman" w:hAnsi="Times New Roman" w:cs="Times New Roman"/>
          <w:sz w:val="28"/>
          <w:szCs w:val="28"/>
        </w:rPr>
        <w:t>Общество по мере необходимости организует проведение пресс-конференций, посвященных важным событиям, которые происходят или будут происходить в Обществе, проводит встречи с представителями органов государственн</w:t>
      </w:r>
      <w:r w:rsidRPr="00D104DE">
        <w:rPr>
          <w:rFonts w:ascii="Times New Roman" w:hAnsi="Times New Roman" w:cs="Times New Roman"/>
          <w:sz w:val="28"/>
          <w:szCs w:val="28"/>
        </w:rPr>
        <w:t xml:space="preserve">ой власти, в том числе в случае получения от указанных лиц соответствующей просьбы в письменном виде. При получении письменной просьбы Общество обязано в разумный срок организовать такую встречу, либо направить мотивированный отказ, либо ответ по существу </w:t>
      </w:r>
      <w:r w:rsidRPr="003E6E7A">
        <w:rPr>
          <w:rFonts w:ascii="Times New Roman" w:hAnsi="Times New Roman" w:cs="Times New Roman"/>
          <w:sz w:val="28"/>
          <w:szCs w:val="28"/>
        </w:rPr>
        <w:t>вопроса, за подписью Председателя Правления Общества либо уполномоченного им лица.</w:t>
      </w:r>
      <w:r w:rsidR="003E6E7A" w:rsidRPr="003E6E7A">
        <w:rPr>
          <w:rFonts w:ascii="Times New Roman" w:hAnsi="Times New Roman" w:cs="Times New Roman"/>
          <w:sz w:val="28"/>
          <w:szCs w:val="28"/>
        </w:rPr>
        <w:t xml:space="preserve"> Организатором встречи является</w:t>
      </w:r>
      <w:r w:rsidR="009E1E05">
        <w:rPr>
          <w:rFonts w:ascii="Times New Roman" w:hAnsi="Times New Roman" w:cs="Times New Roman"/>
          <w:sz w:val="28"/>
          <w:szCs w:val="28"/>
        </w:rPr>
        <w:t xml:space="preserve"> инициатор.</w:t>
      </w:r>
      <w:r w:rsidR="003E6E7A" w:rsidRPr="003E6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9D5" w:rsidRPr="00B679D5" w:rsidRDefault="00B679D5" w:rsidP="00E90FB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sz w:val="28"/>
          <w:szCs w:val="28"/>
        </w:rPr>
        <w:t>Общество стремится максимально активно участвовать в работе казахстанских и международных конференций и форумов, а также самостоятельно организовывать их.</w:t>
      </w:r>
    </w:p>
    <w:p w:rsidR="00B679D5" w:rsidRPr="00B679D5" w:rsidRDefault="00B679D5" w:rsidP="00E90F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CF70D9" w:rsidRDefault="00B679D5" w:rsidP="00E90FB2">
      <w:pPr>
        <w:pStyle w:val="a3"/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0D9">
        <w:rPr>
          <w:rFonts w:ascii="Times New Roman" w:hAnsi="Times New Roman" w:cs="Times New Roman"/>
          <w:b/>
          <w:sz w:val="28"/>
          <w:szCs w:val="28"/>
        </w:rPr>
        <w:t>ПОРЯДОК РАСКРЫТИЯ ИНФОРМАЦИИ</w:t>
      </w:r>
    </w:p>
    <w:p w:rsidR="00B679D5" w:rsidRPr="00B679D5" w:rsidRDefault="00B679D5" w:rsidP="00E90F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b/>
          <w:sz w:val="28"/>
          <w:szCs w:val="28"/>
        </w:rPr>
        <w:t>ПРЕДСТАВИТЕЛЯМИ ОБЩЕСТВА</w:t>
      </w:r>
    </w:p>
    <w:p w:rsidR="00B679D5" w:rsidRPr="00B679D5" w:rsidRDefault="00B679D5" w:rsidP="00E90F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E90FB2" w:rsidRDefault="00B679D5" w:rsidP="00E90FB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FB2">
        <w:rPr>
          <w:rFonts w:ascii="Times New Roman" w:hAnsi="Times New Roman" w:cs="Times New Roman"/>
          <w:sz w:val="28"/>
          <w:szCs w:val="28"/>
        </w:rPr>
        <w:t>Правом публичных выступлений от имени Общества обладают</w:t>
      </w:r>
      <w:r w:rsidR="00CF70D9" w:rsidRPr="00E90FB2">
        <w:rPr>
          <w:rFonts w:ascii="Times New Roman" w:hAnsi="Times New Roman" w:cs="Times New Roman"/>
          <w:sz w:val="28"/>
          <w:szCs w:val="28"/>
        </w:rPr>
        <w:t xml:space="preserve"> </w:t>
      </w:r>
      <w:r w:rsidRPr="00E90FB2">
        <w:rPr>
          <w:rFonts w:ascii="Times New Roman" w:hAnsi="Times New Roman" w:cs="Times New Roman"/>
          <w:sz w:val="28"/>
          <w:szCs w:val="28"/>
        </w:rPr>
        <w:t>члены Совета директоров Общества,</w:t>
      </w:r>
      <w:r w:rsidR="00CF70D9" w:rsidRPr="00E90FB2">
        <w:rPr>
          <w:rFonts w:ascii="Times New Roman" w:hAnsi="Times New Roman" w:cs="Times New Roman"/>
          <w:sz w:val="28"/>
          <w:szCs w:val="28"/>
        </w:rPr>
        <w:t xml:space="preserve"> </w:t>
      </w:r>
      <w:r w:rsidRPr="00E90FB2">
        <w:rPr>
          <w:rFonts w:ascii="Times New Roman" w:hAnsi="Times New Roman" w:cs="Times New Roman"/>
          <w:sz w:val="28"/>
          <w:szCs w:val="28"/>
        </w:rPr>
        <w:t xml:space="preserve">Председатель Совета директоров, Председатель </w:t>
      </w:r>
      <w:r w:rsidR="00BC775F">
        <w:rPr>
          <w:rFonts w:ascii="Times New Roman" w:hAnsi="Times New Roman" w:cs="Times New Roman"/>
          <w:sz w:val="28"/>
          <w:szCs w:val="28"/>
        </w:rPr>
        <w:t xml:space="preserve">и члены </w:t>
      </w:r>
      <w:r w:rsidRPr="00E90FB2">
        <w:rPr>
          <w:rFonts w:ascii="Times New Roman" w:hAnsi="Times New Roman" w:cs="Times New Roman"/>
          <w:sz w:val="28"/>
          <w:szCs w:val="28"/>
        </w:rPr>
        <w:t>Правления Общества</w:t>
      </w:r>
      <w:r w:rsidR="00BC775F">
        <w:rPr>
          <w:rFonts w:ascii="Times New Roman" w:hAnsi="Times New Roman" w:cs="Times New Roman"/>
          <w:sz w:val="28"/>
          <w:szCs w:val="28"/>
        </w:rPr>
        <w:t>, а также Управляющие директора в пределах компетенции</w:t>
      </w:r>
      <w:r w:rsidRPr="00E90FB2">
        <w:rPr>
          <w:rFonts w:ascii="Times New Roman" w:hAnsi="Times New Roman" w:cs="Times New Roman"/>
          <w:sz w:val="28"/>
          <w:szCs w:val="28"/>
        </w:rPr>
        <w:t>. Иные должностные лица и работники Общества вправе публично выступать от имени Общества на проводимых в стране и за рубежом конференциях, совещаниях, семинарах, на заседаниях рабочих органов министерств и ведомств, органов исполнительной и законодательной власти Республики Казахстан, участвовать в пресс-конференциях, брифингах, телефонных и видеоконференциях, общественных мероприятиях, давать интервью, выступать с комментариями для к</w:t>
      </w:r>
      <w:r w:rsidR="00DD2635">
        <w:rPr>
          <w:rFonts w:ascii="Times New Roman" w:hAnsi="Times New Roman" w:cs="Times New Roman"/>
          <w:sz w:val="28"/>
          <w:szCs w:val="28"/>
        </w:rPr>
        <w:t>азахстанских и зарубежных СМИ на основании их служебных записок</w:t>
      </w:r>
      <w:r w:rsidR="009E1E05">
        <w:rPr>
          <w:rFonts w:ascii="Times New Roman" w:hAnsi="Times New Roman" w:cs="Times New Roman"/>
          <w:sz w:val="28"/>
          <w:szCs w:val="28"/>
        </w:rPr>
        <w:t xml:space="preserve"> (писем, приглашений, телефонограмм и т.д.)</w:t>
      </w:r>
      <w:r w:rsidR="00DD2635">
        <w:rPr>
          <w:rFonts w:ascii="Times New Roman" w:hAnsi="Times New Roman" w:cs="Times New Roman"/>
          <w:sz w:val="28"/>
          <w:szCs w:val="28"/>
        </w:rPr>
        <w:t xml:space="preserve">, согласованных с </w:t>
      </w:r>
      <w:r w:rsidRPr="00E90FB2">
        <w:rPr>
          <w:rFonts w:ascii="Times New Roman" w:hAnsi="Times New Roman" w:cs="Times New Roman"/>
          <w:sz w:val="28"/>
          <w:szCs w:val="28"/>
        </w:rPr>
        <w:t>Председател</w:t>
      </w:r>
      <w:r w:rsidR="00DD2635">
        <w:rPr>
          <w:rFonts w:ascii="Times New Roman" w:hAnsi="Times New Roman" w:cs="Times New Roman"/>
          <w:sz w:val="28"/>
          <w:szCs w:val="28"/>
        </w:rPr>
        <w:t>ем</w:t>
      </w:r>
      <w:r w:rsidRPr="00E90FB2">
        <w:rPr>
          <w:rFonts w:ascii="Times New Roman" w:hAnsi="Times New Roman" w:cs="Times New Roman"/>
          <w:sz w:val="28"/>
          <w:szCs w:val="28"/>
        </w:rPr>
        <w:t xml:space="preserve"> Правления Общества.</w:t>
      </w:r>
    </w:p>
    <w:p w:rsidR="00B679D5" w:rsidRPr="00B679D5" w:rsidRDefault="00B679D5" w:rsidP="00E90FB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sz w:val="28"/>
          <w:szCs w:val="28"/>
        </w:rPr>
        <w:t>Председатель Совета Директоров Общества официально комментирует и толкует решения, принятые Советом директоров Общества, а также излагает точ</w:t>
      </w:r>
      <w:r w:rsidR="00E90FB2">
        <w:rPr>
          <w:rFonts w:ascii="Times New Roman" w:hAnsi="Times New Roman" w:cs="Times New Roman"/>
          <w:sz w:val="28"/>
          <w:szCs w:val="28"/>
        </w:rPr>
        <w:t xml:space="preserve">ку зрения Совета директоров (в </w:t>
      </w:r>
      <w:r w:rsidRPr="00B679D5">
        <w:rPr>
          <w:rFonts w:ascii="Times New Roman" w:hAnsi="Times New Roman" w:cs="Times New Roman"/>
          <w:sz w:val="28"/>
          <w:szCs w:val="28"/>
        </w:rPr>
        <w:t xml:space="preserve">рамках телефонных конференций, интервью и т.д.) по вопросам, рассмотренным на заседаниях Совета директоров Общества. Члены Совета директоров Общества вправе публично излагать свою личную точку зрения по вопросам, рассмотренным на заседаниях Совета директоров Общества, </w:t>
      </w:r>
      <w:r w:rsidR="00BC775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79D5">
        <w:rPr>
          <w:rFonts w:ascii="Times New Roman" w:hAnsi="Times New Roman" w:cs="Times New Roman"/>
          <w:sz w:val="28"/>
          <w:szCs w:val="28"/>
        </w:rPr>
        <w:t>а также по решениям, принятым на заседании Совета директоров Общества. Члены Совета директоров Общества</w:t>
      </w:r>
      <w:r w:rsidR="00E90FB2">
        <w:rPr>
          <w:rFonts w:ascii="Times New Roman" w:hAnsi="Times New Roman" w:cs="Times New Roman"/>
          <w:sz w:val="28"/>
          <w:szCs w:val="28"/>
        </w:rPr>
        <w:t xml:space="preserve"> </w:t>
      </w:r>
      <w:r w:rsidRPr="00B679D5">
        <w:rPr>
          <w:rFonts w:ascii="Times New Roman" w:hAnsi="Times New Roman" w:cs="Times New Roman"/>
          <w:sz w:val="28"/>
          <w:szCs w:val="28"/>
        </w:rPr>
        <w:t>вправе комментировать и доводить до сведения заинтересованных лиц информацию о решениях, принятых на заседаниях.</w:t>
      </w:r>
    </w:p>
    <w:p w:rsidR="00B679D5" w:rsidRPr="00E90FB2" w:rsidRDefault="00B679D5" w:rsidP="00E90FB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FB2">
        <w:rPr>
          <w:rFonts w:ascii="Times New Roman" w:hAnsi="Times New Roman" w:cs="Times New Roman"/>
          <w:sz w:val="28"/>
          <w:szCs w:val="28"/>
        </w:rPr>
        <w:t xml:space="preserve"> Информация о деятельности Общества в ходе публичных выступлений работниками Общества, за исключением Председателя Совета </w:t>
      </w:r>
      <w:r w:rsidRPr="00E90FB2">
        <w:rPr>
          <w:rFonts w:ascii="Times New Roman" w:hAnsi="Times New Roman" w:cs="Times New Roman"/>
          <w:sz w:val="28"/>
          <w:szCs w:val="28"/>
        </w:rPr>
        <w:lastRenderedPageBreak/>
        <w:t>директоров, членов Совета директоров Общества и Председателя Правления Общества, предоставляется в рамках осуществления ими своих должностных обязанностей после предварительного одобрения</w:t>
      </w:r>
      <w:r w:rsidR="00BC775F">
        <w:rPr>
          <w:rFonts w:ascii="Times New Roman" w:hAnsi="Times New Roman" w:cs="Times New Roman"/>
          <w:sz w:val="28"/>
          <w:szCs w:val="28"/>
        </w:rPr>
        <w:t xml:space="preserve"> </w:t>
      </w:r>
      <w:r w:rsidR="009E1E05">
        <w:rPr>
          <w:rFonts w:ascii="Times New Roman" w:hAnsi="Times New Roman" w:cs="Times New Roman"/>
          <w:sz w:val="28"/>
          <w:szCs w:val="28"/>
        </w:rPr>
        <w:t>Ответственным структурным подразделением</w:t>
      </w:r>
      <w:r w:rsidRPr="00E90FB2">
        <w:rPr>
          <w:rFonts w:ascii="Times New Roman" w:hAnsi="Times New Roman" w:cs="Times New Roman"/>
          <w:sz w:val="28"/>
          <w:szCs w:val="28"/>
        </w:rPr>
        <w:t>.</w:t>
      </w:r>
    </w:p>
    <w:p w:rsidR="00B679D5" w:rsidRPr="00B679D5" w:rsidRDefault="00B679D5" w:rsidP="00E90F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B679D5" w:rsidRDefault="00B679D5" w:rsidP="00E90FB2">
      <w:pPr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D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679D5" w:rsidRPr="00B679D5" w:rsidRDefault="00B679D5" w:rsidP="00E90F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9D5" w:rsidRPr="00E90FB2" w:rsidRDefault="00B679D5" w:rsidP="00E90FB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FB2">
        <w:rPr>
          <w:rFonts w:ascii="Times New Roman" w:hAnsi="Times New Roman" w:cs="Times New Roman"/>
          <w:sz w:val="28"/>
          <w:szCs w:val="28"/>
        </w:rPr>
        <w:t>Контроль за соблюдением требований Политики осуществляется Правлением Общества.</w:t>
      </w:r>
    </w:p>
    <w:p w:rsidR="00B679D5" w:rsidRPr="00B679D5" w:rsidRDefault="00B679D5" w:rsidP="00E90FB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sz w:val="28"/>
          <w:szCs w:val="28"/>
        </w:rPr>
        <w:t>Совет директоров Общества вправе запрашивать у Председателя Правления Общества информацию о соблюдении настоящей Политики и законодательства Республики Казахстан в части раскрытия информации Обществом.</w:t>
      </w:r>
    </w:p>
    <w:p w:rsidR="00B679D5" w:rsidRPr="00B679D5" w:rsidRDefault="00E90FB2" w:rsidP="00E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990C99">
        <w:rPr>
          <w:rFonts w:ascii="Times New Roman" w:hAnsi="Times New Roman" w:cs="Times New Roman"/>
          <w:sz w:val="28"/>
          <w:szCs w:val="28"/>
        </w:rPr>
        <w:t>Вопросы, не</w:t>
      </w:r>
      <w:r w:rsidR="00B679D5" w:rsidRPr="00B679D5">
        <w:rPr>
          <w:rFonts w:ascii="Times New Roman" w:hAnsi="Times New Roman" w:cs="Times New Roman"/>
          <w:sz w:val="28"/>
          <w:szCs w:val="28"/>
        </w:rPr>
        <w:t>урегулированные настоящим Положением, регулируются законодательством Республики Казахстан, Уставом Общества и решениями Совета директоров Общества.</w:t>
      </w:r>
    </w:p>
    <w:p w:rsidR="00990C99" w:rsidRDefault="00E90FB2" w:rsidP="00E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B679D5" w:rsidRPr="00B679D5">
        <w:rPr>
          <w:rFonts w:ascii="Times New Roman" w:hAnsi="Times New Roman" w:cs="Times New Roman"/>
          <w:sz w:val="28"/>
          <w:szCs w:val="28"/>
        </w:rPr>
        <w:t xml:space="preserve">Если в результате изменения законодательства Республики Казахстан отдельные пункты настоящей Политики вступают в противоречие с законодательством Республики Казахстан, </w:t>
      </w:r>
      <w:r w:rsidR="00990C99">
        <w:rPr>
          <w:rFonts w:ascii="Times New Roman" w:hAnsi="Times New Roman" w:cs="Times New Roman"/>
          <w:sz w:val="28"/>
          <w:szCs w:val="28"/>
        </w:rPr>
        <w:t xml:space="preserve">то данные </w:t>
      </w:r>
      <w:r w:rsidR="00B679D5" w:rsidRPr="00B679D5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990C99">
        <w:rPr>
          <w:rFonts w:ascii="Times New Roman" w:hAnsi="Times New Roman" w:cs="Times New Roman"/>
          <w:sz w:val="28"/>
          <w:szCs w:val="28"/>
        </w:rPr>
        <w:t>подлежат отмене до внесения соответствующих изменений и дополнений в насто</w:t>
      </w:r>
      <w:r w:rsidR="00FA7A23">
        <w:rPr>
          <w:rFonts w:ascii="Times New Roman" w:hAnsi="Times New Roman" w:cs="Times New Roman"/>
          <w:sz w:val="28"/>
          <w:szCs w:val="28"/>
        </w:rPr>
        <w:t>ящую Политику в целях приведения в соответствие с законодательством Республики Казахстан.</w:t>
      </w:r>
    </w:p>
    <w:p w:rsidR="00637635" w:rsidRDefault="00637635" w:rsidP="00E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35" w:rsidRDefault="00637635" w:rsidP="00E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35" w:rsidRDefault="00637635" w:rsidP="00E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35" w:rsidRDefault="00637635" w:rsidP="00E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35" w:rsidRDefault="00637635" w:rsidP="00E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35" w:rsidRDefault="00637635" w:rsidP="00E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35" w:rsidRDefault="00637635" w:rsidP="00E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35" w:rsidRDefault="00637635" w:rsidP="00E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35" w:rsidRDefault="00637635" w:rsidP="00E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35" w:rsidRDefault="00637635" w:rsidP="00E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35" w:rsidRDefault="00637635" w:rsidP="00E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35" w:rsidRDefault="00637635" w:rsidP="00E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35" w:rsidRDefault="00637635" w:rsidP="00E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35" w:rsidRDefault="00637635" w:rsidP="00E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35" w:rsidRDefault="00637635" w:rsidP="00E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35" w:rsidRDefault="00637635" w:rsidP="00E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35" w:rsidRDefault="00637635" w:rsidP="00E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35" w:rsidRDefault="00637635" w:rsidP="00E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35" w:rsidRDefault="00637635" w:rsidP="00E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35" w:rsidRDefault="00637635" w:rsidP="00E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35" w:rsidRDefault="00637635" w:rsidP="00E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35" w:rsidRDefault="00637635" w:rsidP="00E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35" w:rsidRDefault="00637635" w:rsidP="00F86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635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F86186" w:rsidRPr="00637635" w:rsidRDefault="00F86186" w:rsidP="00F86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186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b/>
          <w:sz w:val="28"/>
          <w:szCs w:val="28"/>
        </w:rPr>
        <w:t>об информационной политике</w:t>
      </w:r>
      <w:r w:rsidRPr="00F86186">
        <w:rPr>
          <w:rFonts w:ascii="Times New Roman" w:hAnsi="Times New Roman" w:cs="Times New Roman"/>
          <w:b/>
          <w:sz w:val="28"/>
          <w:szCs w:val="28"/>
        </w:rPr>
        <w:t xml:space="preserve"> АО «Научно-исследовательский институт кардиологии и внутренних болезней»</w:t>
      </w:r>
    </w:p>
    <w:p w:rsidR="00637635" w:rsidRPr="00637635" w:rsidRDefault="00637635" w:rsidP="006376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8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2977"/>
        <w:gridCol w:w="2799"/>
      </w:tblGrid>
      <w:tr w:rsidR="00F150D6" w:rsidRPr="00B151C6" w:rsidTr="00BB0F42">
        <w:tc>
          <w:tcPr>
            <w:tcW w:w="4077" w:type="dxa"/>
          </w:tcPr>
          <w:p w:rsidR="00F150D6" w:rsidRPr="00B151C6" w:rsidRDefault="00F150D6" w:rsidP="00BB0F42">
            <w:pPr>
              <w:rPr>
                <w:szCs w:val="28"/>
              </w:rPr>
            </w:pPr>
          </w:p>
          <w:p w:rsidR="00F150D6" w:rsidRPr="00B151C6" w:rsidRDefault="00F150D6" w:rsidP="00F150D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и.о.</w:t>
            </w:r>
            <w:r w:rsidRPr="00B151C6">
              <w:rPr>
                <w:szCs w:val="28"/>
              </w:rPr>
              <w:t xml:space="preserve"> Председателя правления</w:t>
            </w:r>
          </w:p>
          <w:p w:rsidR="00F150D6" w:rsidRPr="00B151C6" w:rsidRDefault="00F150D6" w:rsidP="00BB0F42">
            <w:pPr>
              <w:rPr>
                <w:szCs w:val="28"/>
              </w:rPr>
            </w:pPr>
          </w:p>
          <w:p w:rsidR="00F150D6" w:rsidRPr="00B151C6" w:rsidRDefault="00F150D6" w:rsidP="00BB0F42">
            <w:pPr>
              <w:jc w:val="left"/>
              <w:rPr>
                <w:szCs w:val="28"/>
              </w:rPr>
            </w:pPr>
          </w:p>
        </w:tc>
        <w:tc>
          <w:tcPr>
            <w:tcW w:w="2977" w:type="dxa"/>
          </w:tcPr>
          <w:p w:rsidR="00F150D6" w:rsidRPr="00B151C6" w:rsidRDefault="00F150D6" w:rsidP="00BB0F42">
            <w:pPr>
              <w:jc w:val="left"/>
              <w:rPr>
                <w:szCs w:val="28"/>
              </w:rPr>
            </w:pPr>
          </w:p>
        </w:tc>
        <w:tc>
          <w:tcPr>
            <w:tcW w:w="2799" w:type="dxa"/>
          </w:tcPr>
          <w:p w:rsidR="00F150D6" w:rsidRPr="00B151C6" w:rsidRDefault="00F150D6" w:rsidP="00BB0F42">
            <w:pPr>
              <w:jc w:val="left"/>
              <w:rPr>
                <w:szCs w:val="28"/>
              </w:rPr>
            </w:pPr>
          </w:p>
          <w:p w:rsidR="00F150D6" w:rsidRPr="00B151C6" w:rsidRDefault="00F150D6" w:rsidP="00F150D6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Куанышбекова Р.Т.</w:t>
            </w:r>
          </w:p>
        </w:tc>
      </w:tr>
      <w:tr w:rsidR="00F150D6" w:rsidRPr="00B151C6" w:rsidTr="00BB0F42">
        <w:tc>
          <w:tcPr>
            <w:tcW w:w="4077" w:type="dxa"/>
          </w:tcPr>
          <w:p w:rsidR="00F150D6" w:rsidRPr="00B151C6" w:rsidRDefault="00F150D6" w:rsidP="00F150D6">
            <w:pPr>
              <w:ind w:firstLine="0"/>
              <w:rPr>
                <w:szCs w:val="28"/>
              </w:rPr>
            </w:pPr>
            <w:r w:rsidRPr="00B151C6">
              <w:rPr>
                <w:szCs w:val="28"/>
              </w:rPr>
              <w:t>Заместитель Председателя Правления по стратегическим и финансово-экономическим вопросам</w:t>
            </w:r>
          </w:p>
          <w:p w:rsidR="00F150D6" w:rsidRPr="00B151C6" w:rsidRDefault="00F150D6" w:rsidP="00BB0F42">
            <w:pPr>
              <w:jc w:val="left"/>
              <w:rPr>
                <w:szCs w:val="28"/>
              </w:rPr>
            </w:pPr>
            <w:bookmarkStart w:id="6" w:name="_GoBack"/>
            <w:bookmarkEnd w:id="6"/>
          </w:p>
        </w:tc>
        <w:tc>
          <w:tcPr>
            <w:tcW w:w="2977" w:type="dxa"/>
          </w:tcPr>
          <w:p w:rsidR="00F150D6" w:rsidRPr="00B151C6" w:rsidRDefault="00F150D6" w:rsidP="00BB0F42">
            <w:pPr>
              <w:jc w:val="left"/>
              <w:rPr>
                <w:szCs w:val="28"/>
              </w:rPr>
            </w:pPr>
          </w:p>
        </w:tc>
        <w:tc>
          <w:tcPr>
            <w:tcW w:w="2799" w:type="dxa"/>
          </w:tcPr>
          <w:p w:rsidR="00F150D6" w:rsidRPr="00B151C6" w:rsidRDefault="00F150D6" w:rsidP="00BB0F42">
            <w:pPr>
              <w:jc w:val="left"/>
              <w:rPr>
                <w:szCs w:val="28"/>
              </w:rPr>
            </w:pPr>
          </w:p>
          <w:p w:rsidR="00F150D6" w:rsidRPr="00B151C6" w:rsidRDefault="00F150D6" w:rsidP="00BB0F42">
            <w:pPr>
              <w:jc w:val="left"/>
              <w:rPr>
                <w:szCs w:val="28"/>
              </w:rPr>
            </w:pPr>
          </w:p>
          <w:p w:rsidR="00F150D6" w:rsidRPr="00B151C6" w:rsidRDefault="00F150D6" w:rsidP="00F150D6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Карагойшиева В.К.</w:t>
            </w:r>
          </w:p>
        </w:tc>
      </w:tr>
      <w:tr w:rsidR="00F150D6" w:rsidRPr="00B151C6" w:rsidTr="00BB0F42">
        <w:tc>
          <w:tcPr>
            <w:tcW w:w="4077" w:type="dxa"/>
          </w:tcPr>
          <w:p w:rsidR="00F150D6" w:rsidRPr="00B151C6" w:rsidRDefault="00F150D6" w:rsidP="00F150D6">
            <w:pPr>
              <w:ind w:firstLine="0"/>
              <w:rPr>
                <w:szCs w:val="28"/>
              </w:rPr>
            </w:pPr>
            <w:r w:rsidRPr="00B151C6">
              <w:rPr>
                <w:szCs w:val="28"/>
              </w:rPr>
              <w:t>Заместитель Председателя Правления по научно-клинической и инновационной деятельности</w:t>
            </w:r>
          </w:p>
          <w:p w:rsidR="00F150D6" w:rsidRPr="00B151C6" w:rsidRDefault="00F150D6" w:rsidP="00BB0F42">
            <w:pPr>
              <w:jc w:val="left"/>
              <w:rPr>
                <w:szCs w:val="28"/>
              </w:rPr>
            </w:pPr>
          </w:p>
        </w:tc>
        <w:tc>
          <w:tcPr>
            <w:tcW w:w="2977" w:type="dxa"/>
          </w:tcPr>
          <w:p w:rsidR="00F150D6" w:rsidRPr="00B151C6" w:rsidRDefault="00F150D6" w:rsidP="00BB0F42">
            <w:pPr>
              <w:jc w:val="left"/>
              <w:rPr>
                <w:szCs w:val="28"/>
              </w:rPr>
            </w:pPr>
          </w:p>
        </w:tc>
        <w:tc>
          <w:tcPr>
            <w:tcW w:w="2799" w:type="dxa"/>
          </w:tcPr>
          <w:p w:rsidR="00F150D6" w:rsidRPr="00B151C6" w:rsidRDefault="00F150D6" w:rsidP="00BB0F42">
            <w:pPr>
              <w:jc w:val="left"/>
              <w:rPr>
                <w:szCs w:val="28"/>
              </w:rPr>
            </w:pPr>
          </w:p>
          <w:p w:rsidR="00F150D6" w:rsidRPr="00B151C6" w:rsidRDefault="00F150D6" w:rsidP="00BB0F42">
            <w:pPr>
              <w:jc w:val="left"/>
              <w:rPr>
                <w:szCs w:val="28"/>
              </w:rPr>
            </w:pPr>
          </w:p>
          <w:p w:rsidR="00F150D6" w:rsidRPr="00B151C6" w:rsidRDefault="00F150D6" w:rsidP="00F150D6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Мадалиев К.Н.</w:t>
            </w:r>
          </w:p>
        </w:tc>
      </w:tr>
      <w:tr w:rsidR="00F150D6" w:rsidRPr="00B151C6" w:rsidTr="00BB0F42">
        <w:tc>
          <w:tcPr>
            <w:tcW w:w="4077" w:type="dxa"/>
          </w:tcPr>
          <w:p w:rsidR="00F150D6" w:rsidRPr="00B151C6" w:rsidRDefault="00F150D6" w:rsidP="00BB0F42">
            <w:pPr>
              <w:rPr>
                <w:szCs w:val="28"/>
              </w:rPr>
            </w:pPr>
          </w:p>
          <w:p w:rsidR="00F150D6" w:rsidRPr="00B151C6" w:rsidRDefault="00F150D6" w:rsidP="00F150D6">
            <w:pPr>
              <w:ind w:firstLine="0"/>
              <w:rPr>
                <w:szCs w:val="28"/>
              </w:rPr>
            </w:pPr>
            <w:r w:rsidRPr="00B151C6">
              <w:rPr>
                <w:szCs w:val="28"/>
              </w:rPr>
              <w:t>Главный бухгалтер</w:t>
            </w:r>
          </w:p>
          <w:p w:rsidR="00F150D6" w:rsidRPr="00B151C6" w:rsidRDefault="00F150D6" w:rsidP="00BB0F42">
            <w:pPr>
              <w:jc w:val="left"/>
              <w:rPr>
                <w:szCs w:val="28"/>
              </w:rPr>
            </w:pPr>
          </w:p>
        </w:tc>
        <w:tc>
          <w:tcPr>
            <w:tcW w:w="2977" w:type="dxa"/>
          </w:tcPr>
          <w:p w:rsidR="00F150D6" w:rsidRPr="00B151C6" w:rsidRDefault="00F150D6" w:rsidP="00BB0F42">
            <w:pPr>
              <w:jc w:val="left"/>
              <w:rPr>
                <w:szCs w:val="28"/>
              </w:rPr>
            </w:pPr>
          </w:p>
          <w:p w:rsidR="00F150D6" w:rsidRPr="00B151C6" w:rsidRDefault="00F150D6" w:rsidP="00BB0F42">
            <w:pPr>
              <w:jc w:val="left"/>
              <w:rPr>
                <w:szCs w:val="28"/>
              </w:rPr>
            </w:pPr>
          </w:p>
        </w:tc>
        <w:tc>
          <w:tcPr>
            <w:tcW w:w="2799" w:type="dxa"/>
          </w:tcPr>
          <w:p w:rsidR="00F150D6" w:rsidRPr="00B151C6" w:rsidRDefault="00F150D6" w:rsidP="00BB0F42">
            <w:pPr>
              <w:jc w:val="left"/>
              <w:rPr>
                <w:szCs w:val="28"/>
              </w:rPr>
            </w:pPr>
          </w:p>
          <w:p w:rsidR="00F150D6" w:rsidRPr="00B151C6" w:rsidRDefault="00F150D6" w:rsidP="00F150D6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Керимкулова В.К.</w:t>
            </w:r>
          </w:p>
        </w:tc>
      </w:tr>
      <w:tr w:rsidR="00F150D6" w:rsidRPr="00B151C6" w:rsidTr="00BB0F42">
        <w:tc>
          <w:tcPr>
            <w:tcW w:w="4077" w:type="dxa"/>
          </w:tcPr>
          <w:p w:rsidR="00F150D6" w:rsidRPr="00B151C6" w:rsidRDefault="00F150D6" w:rsidP="00BB0F42">
            <w:pPr>
              <w:rPr>
                <w:szCs w:val="28"/>
              </w:rPr>
            </w:pPr>
          </w:p>
          <w:p w:rsidR="00F150D6" w:rsidRPr="00B151C6" w:rsidRDefault="00F150D6" w:rsidP="00F150D6">
            <w:pPr>
              <w:ind w:firstLine="0"/>
              <w:rPr>
                <w:szCs w:val="28"/>
              </w:rPr>
            </w:pPr>
            <w:r w:rsidRPr="00B151C6">
              <w:rPr>
                <w:szCs w:val="28"/>
              </w:rPr>
              <w:t>Корпоративный секретарь</w:t>
            </w:r>
          </w:p>
          <w:p w:rsidR="00F150D6" w:rsidRPr="00B151C6" w:rsidRDefault="00F150D6" w:rsidP="00BB0F42">
            <w:pPr>
              <w:jc w:val="left"/>
              <w:rPr>
                <w:szCs w:val="28"/>
              </w:rPr>
            </w:pPr>
          </w:p>
        </w:tc>
        <w:tc>
          <w:tcPr>
            <w:tcW w:w="2977" w:type="dxa"/>
          </w:tcPr>
          <w:p w:rsidR="00F150D6" w:rsidRPr="00B151C6" w:rsidRDefault="00F150D6" w:rsidP="00BB0F42">
            <w:pPr>
              <w:jc w:val="left"/>
              <w:rPr>
                <w:szCs w:val="28"/>
              </w:rPr>
            </w:pPr>
          </w:p>
        </w:tc>
        <w:tc>
          <w:tcPr>
            <w:tcW w:w="2799" w:type="dxa"/>
          </w:tcPr>
          <w:p w:rsidR="00F150D6" w:rsidRPr="00B151C6" w:rsidRDefault="00F150D6" w:rsidP="00BB0F42">
            <w:pPr>
              <w:jc w:val="left"/>
              <w:rPr>
                <w:szCs w:val="28"/>
              </w:rPr>
            </w:pPr>
          </w:p>
          <w:p w:rsidR="00F150D6" w:rsidRPr="00B151C6" w:rsidRDefault="00F150D6" w:rsidP="00F150D6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Маямеров Д.</w:t>
            </w:r>
          </w:p>
        </w:tc>
      </w:tr>
    </w:tbl>
    <w:p w:rsidR="00F150D6" w:rsidRPr="00B679D5" w:rsidRDefault="00F150D6" w:rsidP="00B67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150D6" w:rsidRPr="00B679D5" w:rsidSect="00512CAB">
      <w:headerReference w:type="default" r:id="rId9"/>
      <w:pgSz w:w="12240" w:h="16840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E14" w:rsidRDefault="00777E14">
      <w:pPr>
        <w:spacing w:after="0" w:line="240" w:lineRule="auto"/>
      </w:pPr>
      <w:r>
        <w:separator/>
      </w:r>
    </w:p>
  </w:endnote>
  <w:endnote w:type="continuationSeparator" w:id="0">
    <w:p w:rsidR="00777E14" w:rsidRDefault="0077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E14" w:rsidRDefault="00777E14">
      <w:pPr>
        <w:spacing w:after="0" w:line="240" w:lineRule="auto"/>
      </w:pPr>
      <w:r>
        <w:separator/>
      </w:r>
    </w:p>
  </w:footnote>
  <w:footnote w:type="continuationSeparator" w:id="0">
    <w:p w:rsidR="00777E14" w:rsidRDefault="0077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087172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12CAB" w:rsidRPr="00512CAB" w:rsidRDefault="00512CAB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512CAB">
          <w:rPr>
            <w:rFonts w:ascii="Times New Roman" w:hAnsi="Times New Roman"/>
            <w:sz w:val="24"/>
            <w:szCs w:val="24"/>
          </w:rPr>
          <w:fldChar w:fldCharType="begin"/>
        </w:r>
        <w:r w:rsidRPr="00512CA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12CAB">
          <w:rPr>
            <w:rFonts w:ascii="Times New Roman" w:hAnsi="Times New Roman"/>
            <w:sz w:val="24"/>
            <w:szCs w:val="24"/>
          </w:rPr>
          <w:fldChar w:fldCharType="separate"/>
        </w:r>
        <w:r w:rsidR="00F150D6">
          <w:rPr>
            <w:rFonts w:ascii="Times New Roman" w:hAnsi="Times New Roman"/>
            <w:noProof/>
            <w:sz w:val="24"/>
            <w:szCs w:val="24"/>
          </w:rPr>
          <w:t>9</w:t>
        </w:r>
        <w:r w:rsidRPr="00512CA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679D5" w:rsidRDefault="00B679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1A67"/>
    <w:multiLevelType w:val="hybridMultilevel"/>
    <w:tmpl w:val="34865FFE"/>
    <w:lvl w:ilvl="0" w:tplc="30220218">
      <w:start w:val="28"/>
      <w:numFmt w:val="decimal"/>
      <w:lvlText w:val="%1)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8BBA0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DCAE8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9E7BC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9076A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96446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D62CA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C25F4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AC711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23EBC"/>
    <w:multiLevelType w:val="hybridMultilevel"/>
    <w:tmpl w:val="232258DC"/>
    <w:lvl w:ilvl="0" w:tplc="CF86E538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73E5697"/>
    <w:multiLevelType w:val="hybridMultilevel"/>
    <w:tmpl w:val="78FE15C6"/>
    <w:lvl w:ilvl="0" w:tplc="9ED82D40">
      <w:start w:val="1"/>
      <w:numFmt w:val="decimal"/>
      <w:suff w:val="nothing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7660B"/>
    <w:multiLevelType w:val="hybridMultilevel"/>
    <w:tmpl w:val="EC0C465A"/>
    <w:lvl w:ilvl="0" w:tplc="5678A4DE">
      <w:start w:val="4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7DEDD22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5C6B9C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A88CFBE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344ED4A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0C6AA6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F68B54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3A658C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3F6B174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EC3918"/>
    <w:multiLevelType w:val="hybridMultilevel"/>
    <w:tmpl w:val="4D0C5744"/>
    <w:lvl w:ilvl="0" w:tplc="F6E0A56A">
      <w:start w:val="17"/>
      <w:numFmt w:val="decimal"/>
      <w:lvlText w:val="%1."/>
      <w:lvlJc w:val="left"/>
      <w:pPr>
        <w:ind w:left="39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5" w15:restartNumberingAfterBreak="0">
    <w:nsid w:val="1A45774C"/>
    <w:multiLevelType w:val="hybridMultilevel"/>
    <w:tmpl w:val="53D21B80"/>
    <w:lvl w:ilvl="0" w:tplc="F78EA674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6" w15:restartNumberingAfterBreak="0">
    <w:nsid w:val="1D503DCC"/>
    <w:multiLevelType w:val="hybridMultilevel"/>
    <w:tmpl w:val="C8AA9734"/>
    <w:lvl w:ilvl="0" w:tplc="3BCA212A">
      <w:start w:val="5"/>
      <w:numFmt w:val="decimal"/>
      <w:lvlText w:val="%1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26A134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C0F88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16479B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5B8E6A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5C47B2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AE5ED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53ECFDA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49AB0E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ED4004"/>
    <w:multiLevelType w:val="multilevel"/>
    <w:tmpl w:val="6D56F7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4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2160"/>
      </w:pPr>
      <w:rPr>
        <w:rFonts w:hint="default"/>
      </w:rPr>
    </w:lvl>
  </w:abstractNum>
  <w:abstractNum w:abstractNumId="8" w15:restartNumberingAfterBreak="0">
    <w:nsid w:val="236D3DB4"/>
    <w:multiLevelType w:val="hybridMultilevel"/>
    <w:tmpl w:val="89644030"/>
    <w:lvl w:ilvl="0" w:tplc="1952C0EA">
      <w:start w:val="2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26DD2715"/>
    <w:multiLevelType w:val="hybridMultilevel"/>
    <w:tmpl w:val="914C915E"/>
    <w:lvl w:ilvl="0" w:tplc="1534E65A">
      <w:start w:val="4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342A88">
      <w:start w:val="1"/>
      <w:numFmt w:val="lowerLetter"/>
      <w:lvlText w:val="%2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E00E91C">
      <w:start w:val="1"/>
      <w:numFmt w:val="lowerRoman"/>
      <w:lvlText w:val="%3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CCA185A">
      <w:start w:val="1"/>
      <w:numFmt w:val="decimal"/>
      <w:lvlText w:val="%4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ABC76C6">
      <w:start w:val="1"/>
      <w:numFmt w:val="lowerLetter"/>
      <w:lvlText w:val="%5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68CD6A">
      <w:start w:val="1"/>
      <w:numFmt w:val="lowerRoman"/>
      <w:lvlText w:val="%6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80277C4">
      <w:start w:val="1"/>
      <w:numFmt w:val="decimal"/>
      <w:lvlText w:val="%7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6ACD696">
      <w:start w:val="1"/>
      <w:numFmt w:val="lowerLetter"/>
      <w:lvlText w:val="%8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55CBA72">
      <w:start w:val="1"/>
      <w:numFmt w:val="lowerRoman"/>
      <w:lvlText w:val="%9"/>
      <w:lvlJc w:val="left"/>
      <w:pPr>
        <w:ind w:left="7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4404BB"/>
    <w:multiLevelType w:val="hybridMultilevel"/>
    <w:tmpl w:val="77ECF954"/>
    <w:lvl w:ilvl="0" w:tplc="CFBA8A10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A8633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E07990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F648B7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1D0F5F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916F8D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E3074C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542DF9E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5C49EA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9E69BD"/>
    <w:multiLevelType w:val="hybridMultilevel"/>
    <w:tmpl w:val="7966B714"/>
    <w:lvl w:ilvl="0" w:tplc="241C99AC">
      <w:start w:val="2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1673BA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3C1D02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BE49B6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AD8F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A5FF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A2567A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A29690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49AAC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A14DC4"/>
    <w:multiLevelType w:val="hybridMultilevel"/>
    <w:tmpl w:val="44D63B54"/>
    <w:lvl w:ilvl="0" w:tplc="59B6F768">
      <w:start w:val="4"/>
      <w:numFmt w:val="decimal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683752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3EC41C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E2C682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665152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28B616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AAD430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441016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2C9E02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4A3C17"/>
    <w:multiLevelType w:val="hybridMultilevel"/>
    <w:tmpl w:val="E9E24520"/>
    <w:lvl w:ilvl="0" w:tplc="33465B88">
      <w:start w:val="1"/>
      <w:numFmt w:val="bullet"/>
      <w:lvlText w:val="-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C332D712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8DEE900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342273AA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CA107948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5DC8237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356E3C1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DD9AF418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F2425EC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8C3B13"/>
    <w:multiLevelType w:val="hybridMultilevel"/>
    <w:tmpl w:val="0E0EA748"/>
    <w:lvl w:ilvl="0" w:tplc="F2ECF710">
      <w:start w:val="1"/>
      <w:numFmt w:val="decimal"/>
      <w:lvlText w:val="%1)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96F192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04F89A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9C0D00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062AF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F0BC36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2C0910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F4C4EA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C4F94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6C1D08"/>
    <w:multiLevelType w:val="hybridMultilevel"/>
    <w:tmpl w:val="022813E4"/>
    <w:lvl w:ilvl="0" w:tplc="50ECCB40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AF82CD2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4BA54B2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92610FC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D4A1FC2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0D4B2C6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EE216D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741EF8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BB0CD6A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1B4BBC"/>
    <w:multiLevelType w:val="hybridMultilevel"/>
    <w:tmpl w:val="753ACFAA"/>
    <w:lvl w:ilvl="0" w:tplc="5D04DA22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800E032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5E6FCAA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326896C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D90CE78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57EC666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2C271B4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81E57C0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FA0F01C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1D7CBE"/>
    <w:multiLevelType w:val="hybridMultilevel"/>
    <w:tmpl w:val="93B03306"/>
    <w:lvl w:ilvl="0" w:tplc="D966B568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622C50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646012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C1040F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B64C59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4C8ED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80D730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E42FF2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B3622C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5544DB"/>
    <w:multiLevelType w:val="hybridMultilevel"/>
    <w:tmpl w:val="B1A0F6D2"/>
    <w:lvl w:ilvl="0" w:tplc="59A213DC">
      <w:start w:val="6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BDCB0BE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8409EB2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220E600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FAE655A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74DE96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3C24EDE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7A0B5B0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E2E5C1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E80AF7"/>
    <w:multiLevelType w:val="hybridMultilevel"/>
    <w:tmpl w:val="70144E92"/>
    <w:lvl w:ilvl="0" w:tplc="CA00F002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48BEE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8A0452A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A46C80E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F6C5E22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C0B812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CEA32A2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65A9D5A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8023E5E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9253B2"/>
    <w:multiLevelType w:val="hybridMultilevel"/>
    <w:tmpl w:val="2778A146"/>
    <w:lvl w:ilvl="0" w:tplc="C054F69A">
      <w:start w:val="21"/>
      <w:numFmt w:val="decimal"/>
      <w:lvlText w:val="%1."/>
      <w:lvlJc w:val="left"/>
      <w:pPr>
        <w:ind w:left="39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1" w15:restartNumberingAfterBreak="0">
    <w:nsid w:val="637712B9"/>
    <w:multiLevelType w:val="hybridMultilevel"/>
    <w:tmpl w:val="D78CBC06"/>
    <w:lvl w:ilvl="0" w:tplc="B6C40D1E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08806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42B92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9F2578C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30896F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B92038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14E089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ED2F53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400BB5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7A4440"/>
    <w:multiLevelType w:val="hybridMultilevel"/>
    <w:tmpl w:val="FD5EAAB4"/>
    <w:lvl w:ilvl="0" w:tplc="C846DA30">
      <w:start w:val="13"/>
      <w:numFmt w:val="decimal"/>
      <w:lvlText w:val="%1."/>
      <w:lvlJc w:val="left"/>
      <w:pPr>
        <w:ind w:left="39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3" w15:restartNumberingAfterBreak="0">
    <w:nsid w:val="686129FA"/>
    <w:multiLevelType w:val="hybridMultilevel"/>
    <w:tmpl w:val="1D1AB810"/>
    <w:lvl w:ilvl="0" w:tplc="BC0A4156">
      <w:start w:val="1"/>
      <w:numFmt w:val="decimal"/>
      <w:lvlText w:val="%1)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D8F5E6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E01BD4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FEFB50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FA0D80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52BA42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54BF06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50F024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D2655E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18D07D4"/>
    <w:multiLevelType w:val="hybridMultilevel"/>
    <w:tmpl w:val="15B2C486"/>
    <w:lvl w:ilvl="0" w:tplc="01D24610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3F0701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9E0D19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092071A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C64BB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F7C7A4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BC733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14C550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50C54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8E253D6"/>
    <w:multiLevelType w:val="hybridMultilevel"/>
    <w:tmpl w:val="1E44A162"/>
    <w:lvl w:ilvl="0" w:tplc="DE9EEF24">
      <w:start w:val="14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3408E0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90F976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0F5E8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E4F54C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54E1C0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94E070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616A8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62F4E4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5A31F6"/>
    <w:multiLevelType w:val="hybridMultilevel"/>
    <w:tmpl w:val="D13C6B78"/>
    <w:lvl w:ilvl="0" w:tplc="5CC2F9BA">
      <w:start w:val="7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F0885A6">
      <w:start w:val="1"/>
      <w:numFmt w:val="lowerLetter"/>
      <w:lvlText w:val="%2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FEFF48">
      <w:start w:val="1"/>
      <w:numFmt w:val="lowerRoman"/>
      <w:lvlText w:val="%3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7CE6970">
      <w:start w:val="1"/>
      <w:numFmt w:val="decimal"/>
      <w:lvlText w:val="%4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3AB8AE">
      <w:start w:val="1"/>
      <w:numFmt w:val="lowerLetter"/>
      <w:lvlText w:val="%5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27821A0">
      <w:start w:val="1"/>
      <w:numFmt w:val="lowerRoman"/>
      <w:lvlText w:val="%6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A3CCB8C">
      <w:start w:val="1"/>
      <w:numFmt w:val="decimal"/>
      <w:lvlText w:val="%7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8E8F4E0">
      <w:start w:val="1"/>
      <w:numFmt w:val="lowerLetter"/>
      <w:lvlText w:val="%8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0C959A">
      <w:start w:val="1"/>
      <w:numFmt w:val="lowerRoman"/>
      <w:lvlText w:val="%9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17"/>
  </w:num>
  <w:num w:numId="4">
    <w:abstractNumId w:val="3"/>
  </w:num>
  <w:num w:numId="5">
    <w:abstractNumId w:val="15"/>
  </w:num>
  <w:num w:numId="6">
    <w:abstractNumId w:val="23"/>
  </w:num>
  <w:num w:numId="7">
    <w:abstractNumId w:val="9"/>
  </w:num>
  <w:num w:numId="8">
    <w:abstractNumId w:val="10"/>
  </w:num>
  <w:num w:numId="9">
    <w:abstractNumId w:val="14"/>
  </w:num>
  <w:num w:numId="10">
    <w:abstractNumId w:val="12"/>
  </w:num>
  <w:num w:numId="11">
    <w:abstractNumId w:val="6"/>
  </w:num>
  <w:num w:numId="12">
    <w:abstractNumId w:val="25"/>
  </w:num>
  <w:num w:numId="13">
    <w:abstractNumId w:val="11"/>
  </w:num>
  <w:num w:numId="14">
    <w:abstractNumId w:val="13"/>
  </w:num>
  <w:num w:numId="15">
    <w:abstractNumId w:val="0"/>
  </w:num>
  <w:num w:numId="16">
    <w:abstractNumId w:val="16"/>
  </w:num>
  <w:num w:numId="17">
    <w:abstractNumId w:val="26"/>
  </w:num>
  <w:num w:numId="18">
    <w:abstractNumId w:val="21"/>
  </w:num>
  <w:num w:numId="19">
    <w:abstractNumId w:val="24"/>
  </w:num>
  <w:num w:numId="20">
    <w:abstractNumId w:val="7"/>
  </w:num>
  <w:num w:numId="21">
    <w:abstractNumId w:val="22"/>
  </w:num>
  <w:num w:numId="22">
    <w:abstractNumId w:val="4"/>
  </w:num>
  <w:num w:numId="23">
    <w:abstractNumId w:val="20"/>
  </w:num>
  <w:num w:numId="24">
    <w:abstractNumId w:val="8"/>
  </w:num>
  <w:num w:numId="25">
    <w:abstractNumId w:val="2"/>
  </w:num>
  <w:num w:numId="26">
    <w:abstractNumId w:val="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D5"/>
    <w:rsid w:val="000248FB"/>
    <w:rsid w:val="00057022"/>
    <w:rsid w:val="0006314C"/>
    <w:rsid w:val="00075A55"/>
    <w:rsid w:val="00090E69"/>
    <w:rsid w:val="000B3477"/>
    <w:rsid w:val="000C3298"/>
    <w:rsid w:val="000F5007"/>
    <w:rsid w:val="00120A3E"/>
    <w:rsid w:val="001366D7"/>
    <w:rsid w:val="001E59CF"/>
    <w:rsid w:val="001F0912"/>
    <w:rsid w:val="00242000"/>
    <w:rsid w:val="00276214"/>
    <w:rsid w:val="002D680B"/>
    <w:rsid w:val="002F659B"/>
    <w:rsid w:val="00303ED9"/>
    <w:rsid w:val="0031623B"/>
    <w:rsid w:val="0032636A"/>
    <w:rsid w:val="003E6E7A"/>
    <w:rsid w:val="00411148"/>
    <w:rsid w:val="00436519"/>
    <w:rsid w:val="004371EA"/>
    <w:rsid w:val="00446B2F"/>
    <w:rsid w:val="00450D4B"/>
    <w:rsid w:val="004559E3"/>
    <w:rsid w:val="00477879"/>
    <w:rsid w:val="00480E49"/>
    <w:rsid w:val="004D15C6"/>
    <w:rsid w:val="00512CAB"/>
    <w:rsid w:val="00536F07"/>
    <w:rsid w:val="00544DBF"/>
    <w:rsid w:val="0061084F"/>
    <w:rsid w:val="00637635"/>
    <w:rsid w:val="00655494"/>
    <w:rsid w:val="006A01BD"/>
    <w:rsid w:val="007147AB"/>
    <w:rsid w:val="00734A20"/>
    <w:rsid w:val="00777E14"/>
    <w:rsid w:val="0078727A"/>
    <w:rsid w:val="007B1FED"/>
    <w:rsid w:val="00822BD7"/>
    <w:rsid w:val="00823D74"/>
    <w:rsid w:val="00853555"/>
    <w:rsid w:val="00890672"/>
    <w:rsid w:val="008A6C90"/>
    <w:rsid w:val="008C27AC"/>
    <w:rsid w:val="008D60AC"/>
    <w:rsid w:val="008E52B7"/>
    <w:rsid w:val="00903309"/>
    <w:rsid w:val="00914A4B"/>
    <w:rsid w:val="00937966"/>
    <w:rsid w:val="009402FC"/>
    <w:rsid w:val="00990C99"/>
    <w:rsid w:val="009E1E05"/>
    <w:rsid w:val="009E5FC2"/>
    <w:rsid w:val="009F4497"/>
    <w:rsid w:val="00A175FF"/>
    <w:rsid w:val="00A51FED"/>
    <w:rsid w:val="00A523DE"/>
    <w:rsid w:val="00A9737D"/>
    <w:rsid w:val="00AA1FD0"/>
    <w:rsid w:val="00AC40D1"/>
    <w:rsid w:val="00AE7F8D"/>
    <w:rsid w:val="00AF63B2"/>
    <w:rsid w:val="00B266E1"/>
    <w:rsid w:val="00B26D29"/>
    <w:rsid w:val="00B679D5"/>
    <w:rsid w:val="00B717A5"/>
    <w:rsid w:val="00BC775F"/>
    <w:rsid w:val="00C2743D"/>
    <w:rsid w:val="00C71337"/>
    <w:rsid w:val="00C76687"/>
    <w:rsid w:val="00CC59FA"/>
    <w:rsid w:val="00CF70D9"/>
    <w:rsid w:val="00D04EA9"/>
    <w:rsid w:val="00D104DE"/>
    <w:rsid w:val="00D76DDB"/>
    <w:rsid w:val="00D84D92"/>
    <w:rsid w:val="00DB25E1"/>
    <w:rsid w:val="00DD2635"/>
    <w:rsid w:val="00DD5A4B"/>
    <w:rsid w:val="00DF4AF5"/>
    <w:rsid w:val="00E21DEE"/>
    <w:rsid w:val="00E90FB2"/>
    <w:rsid w:val="00E94242"/>
    <w:rsid w:val="00EB6CA7"/>
    <w:rsid w:val="00EE3D71"/>
    <w:rsid w:val="00F03C89"/>
    <w:rsid w:val="00F150D6"/>
    <w:rsid w:val="00F36852"/>
    <w:rsid w:val="00F57662"/>
    <w:rsid w:val="00F86186"/>
    <w:rsid w:val="00FA7A23"/>
    <w:rsid w:val="00FD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4488A-CAFC-4BC6-8ACD-BC449085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9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7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79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9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7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679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79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B679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B6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ubtle Emphasis"/>
    <w:basedOn w:val="a0"/>
    <w:uiPriority w:val="19"/>
    <w:qFormat/>
    <w:rsid w:val="00B679D5"/>
    <w:rPr>
      <w:i/>
      <w:iCs/>
      <w:color w:val="404040" w:themeColor="text1" w:themeTint="BF"/>
    </w:rPr>
  </w:style>
  <w:style w:type="character" w:styleId="a7">
    <w:name w:val="Emphasis"/>
    <w:basedOn w:val="a0"/>
    <w:uiPriority w:val="20"/>
    <w:qFormat/>
    <w:rsid w:val="00B679D5"/>
    <w:rPr>
      <w:i/>
      <w:iCs/>
    </w:rPr>
  </w:style>
  <w:style w:type="character" w:styleId="a8">
    <w:name w:val="Intense Emphasis"/>
    <w:basedOn w:val="a0"/>
    <w:uiPriority w:val="21"/>
    <w:qFormat/>
    <w:rsid w:val="00B679D5"/>
    <w:rPr>
      <w:i/>
      <w:iCs/>
      <w:color w:val="4472C4" w:themeColor="accent1"/>
    </w:rPr>
  </w:style>
  <w:style w:type="paragraph" w:styleId="a9">
    <w:name w:val="Subtitle"/>
    <w:basedOn w:val="a"/>
    <w:next w:val="a"/>
    <w:link w:val="aa"/>
    <w:uiPriority w:val="11"/>
    <w:qFormat/>
    <w:rsid w:val="00B679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B679D5"/>
    <w:rPr>
      <w:rFonts w:eastAsiaTheme="minorEastAsia"/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B679D5"/>
    <w:rPr>
      <w:b/>
      <w:bCs/>
    </w:rPr>
  </w:style>
  <w:style w:type="paragraph" w:styleId="ac">
    <w:name w:val="footer"/>
    <w:basedOn w:val="a"/>
    <w:link w:val="ad"/>
    <w:uiPriority w:val="99"/>
    <w:unhideWhenUsed/>
    <w:rsid w:val="00512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2CAB"/>
  </w:style>
  <w:style w:type="paragraph" w:styleId="ae">
    <w:name w:val="header"/>
    <w:basedOn w:val="a"/>
    <w:link w:val="af"/>
    <w:uiPriority w:val="99"/>
    <w:unhideWhenUsed/>
    <w:rsid w:val="00512CAB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512CAB"/>
    <w:rPr>
      <w:rFonts w:eastAsiaTheme="minorEastAsia" w:cs="Times New Roman"/>
      <w:lang w:eastAsia="ru-RU"/>
    </w:rPr>
  </w:style>
  <w:style w:type="character" w:styleId="af0">
    <w:name w:val="Hyperlink"/>
    <w:basedOn w:val="a0"/>
    <w:uiPriority w:val="99"/>
    <w:unhideWhenUsed/>
    <w:rsid w:val="00823D7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23D74"/>
    <w:rPr>
      <w:color w:val="808080"/>
      <w:shd w:val="clear" w:color="auto" w:fill="E6E6E6"/>
    </w:rPr>
  </w:style>
  <w:style w:type="character" w:styleId="af1">
    <w:name w:val="annotation reference"/>
    <w:basedOn w:val="a0"/>
    <w:uiPriority w:val="99"/>
    <w:semiHidden/>
    <w:unhideWhenUsed/>
    <w:rsid w:val="008A6C9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A6C9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A6C9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A6C9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A6C90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8A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A6C9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59"/>
    <w:rsid w:val="00637635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ch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10</Pages>
  <Words>2892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Сабит Калиев</dc:creator>
  <cp:keywords/>
  <dc:description/>
  <cp:lastModifiedBy>ZDE</cp:lastModifiedBy>
  <cp:revision>34</cp:revision>
  <cp:lastPrinted>2019-05-07T08:01:00Z</cp:lastPrinted>
  <dcterms:created xsi:type="dcterms:W3CDTF">2017-11-27T05:18:00Z</dcterms:created>
  <dcterms:modified xsi:type="dcterms:W3CDTF">2019-05-07T08:01:00Z</dcterms:modified>
</cp:coreProperties>
</file>