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11C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Объявление о проведении закупа способом запроса ценовых предложений по 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закупу</w:t>
      </w:r>
    </w:p>
    <w:p w:rsidR="002D711C" w:rsidRPr="00F765D4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«</w:t>
      </w:r>
      <w:r w:rsidR="00F765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зделий медицинского назначения</w:t>
      </w:r>
      <w:r w:rsidRPr="000A247D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»</w:t>
      </w:r>
      <w:r w:rsidR="00F765D4" w:rsidRPr="00F765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</w:t>
      </w:r>
      <w:r w:rsidR="00F765D4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и « Лекарственные средства»</w:t>
      </w:r>
    </w:p>
    <w:p w:rsidR="002D711C" w:rsidRPr="001A5BE1" w:rsidRDefault="002D711C" w:rsidP="002D711C">
      <w:pPr>
        <w:spacing w:after="0" w:line="240" w:lineRule="auto"/>
        <w:ind w:firstLine="400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1) Заказчик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–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Акционерное общество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«Научно-исследовательский институт кардиоло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расположенное по адресу</w:t>
      </w:r>
      <w:r w:rsidRPr="001A5BE1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объявляет об осуществлении закупа «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9017D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зделий медицинского назначения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» </w:t>
      </w:r>
      <w:r w:rsidR="00F765D4" w:rsidRPr="00F765D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 « Лекарственные средства»</w:t>
      </w:r>
      <w:r w:rsidR="00F765D4"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Товар) способом запроса ценовых предложений в соответствии с постановлением Правительства Республики Казахстан 30 октября 2009 года № 1729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«Об утверждении Правил и проведения закупа лекарственных средств и медицинских изделий, фармацевтических услуг»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(далее – Правила);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Наименования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</w:t>
      </w:r>
      <w:r w:rsidRPr="00EB7D9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зделий медицинского назначения,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объем закупа, место поставки, сумма, выделен</w:t>
      </w:r>
      <w:bookmarkStart w:id="0" w:name="_GoBack"/>
      <w:bookmarkEnd w:id="0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ная для закупа по каждому Товару </w:t>
      </w:r>
      <w:proofErr w:type="gramStart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согласно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Приложения</w:t>
      </w:r>
      <w:proofErr w:type="gram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№1 к данному объявлению;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3) Сроки и условия поставки – в течение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10 (десять)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календарных дней </w:t>
      </w:r>
      <w:proofErr w:type="gramStart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 даты регистрации</w:t>
      </w:r>
      <w:proofErr w:type="gramEnd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письменной заявки Заказчика. Поставка должна осуществляться в соответствии с ИНКОТЕРМС 2010 - DDP пункт назначения – 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аптечный склад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.</w:t>
      </w:r>
    </w:p>
    <w:p w:rsidR="002D711C" w:rsidRPr="000A247D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4) Ценовые предложения потенциальных поставщиков, запечатанные в конверт, необходимо представить по адресу: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АО</w:t>
      </w:r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«НИИ кардиоло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гии и внутренних болезней»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1A5BE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0A247D">
        <w:rPr>
          <w:rFonts w:ascii="Times New Roman" w:eastAsia="Times New Roman" w:hAnsi="Times New Roman" w:cs="Times New Roman"/>
          <w:sz w:val="20"/>
          <w:szCs w:val="20"/>
          <w:lang w:val="kk-KZ"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208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кабинет. Окончательный срок подачи ценовых предложений – до 12 часов 00 минут </w:t>
      </w:r>
      <w:r w:rsidR="006E4727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</w:t>
      </w:r>
      <w:r w:rsidR="006E5BED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3</w:t>
      </w:r>
      <w:r w:rsidR="006E472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6E5BED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октября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2020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года. На лицевой стороне запечатанного конверта с ценовым предложением потенциальный поставщик должен указать: наименование закупа, номер лота, наименование и реквизиты поставщика, контактный телефон по данному закупу, электронный адрес потенциального поставщика, наименование, адрес местонахождения организатора закупок.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5) Дата, время и место вскрытия конвертов с ценовыми предложениями – 15 часов 00 минут </w:t>
      </w:r>
      <w:r w:rsidR="006E5BED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23</w:t>
      </w:r>
      <w:r w:rsidR="00E672B4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6E5BED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октября</w:t>
      </w:r>
      <w:r w:rsidR="006E4727"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 </w:t>
      </w:r>
      <w:r w:rsidR="00E672B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="0047620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2020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год, по адресу</w:t>
      </w:r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г</w:t>
      </w:r>
      <w:proofErr w:type="gram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.А</w:t>
      </w:r>
      <w:proofErr w:type="gram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лматы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ул.Айтеке</w:t>
      </w:r>
      <w:proofErr w:type="spellEnd"/>
      <w:r w:rsidRPr="000A247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би, 120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2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этаж, отдел государственных закупок,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 xml:space="preserve">208 </w:t>
      </w:r>
      <w:r w:rsidRPr="000A247D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кабинет.</w:t>
      </w:r>
    </w:p>
    <w:p w:rsidR="002D711C" w:rsidRPr="001A5BE1" w:rsidRDefault="002D711C" w:rsidP="002D711C">
      <w:pPr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Потенциальный поставщик до истечения окончательного срока представления ценовых предложений представляет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только одно ценовое предложение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1A5BE1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в запечатанном виде</w:t>
      </w: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. </w:t>
      </w:r>
      <w:proofErr w:type="gramStart"/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Правил.</w:t>
      </w:r>
      <w:proofErr w:type="gramEnd"/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Конверт с ценовым предложением, предоставленный после истечения установленного срока и/или с нарушением требований пункта 4 объявления, не регистрируется в журнале регистрации конвертов с ценовыми предложениями и возвращается потенциальному поставщику.</w:t>
      </w:r>
    </w:p>
    <w:p w:rsidR="002D711C" w:rsidRPr="001A5BE1" w:rsidRDefault="002D711C" w:rsidP="002D71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1A5BE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Уполномоченный представитель организатора закупок – </w:t>
      </w:r>
      <w:proofErr w:type="spellStart"/>
      <w:r w:rsidR="006E4727">
        <w:rPr>
          <w:rFonts w:ascii="Times New Roman" w:hAnsi="Times New Roman" w:cs="Times New Roman"/>
          <w:sz w:val="20"/>
          <w:szCs w:val="20"/>
        </w:rPr>
        <w:t>Бузауова</w:t>
      </w:r>
      <w:proofErr w:type="spellEnd"/>
      <w:r w:rsidR="006E4727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6E4727">
        <w:rPr>
          <w:rFonts w:ascii="Times New Roman" w:hAnsi="Times New Roman" w:cs="Times New Roman"/>
          <w:sz w:val="20"/>
          <w:szCs w:val="20"/>
        </w:rPr>
        <w:t>Адэль</w:t>
      </w:r>
      <w:proofErr w:type="spellEnd"/>
      <w:r w:rsidR="006E4727">
        <w:rPr>
          <w:rFonts w:ascii="Times New Roman" w:hAnsi="Times New Roman" w:cs="Times New Roman"/>
          <w:sz w:val="20"/>
          <w:szCs w:val="20"/>
        </w:rPr>
        <w:t xml:space="preserve"> 8705 248 87 47</w:t>
      </w:r>
    </w:p>
    <w:p w:rsidR="003E2B4F" w:rsidRPr="001A5BE1" w:rsidRDefault="003E2B4F" w:rsidP="003E2B4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47330" w:rsidRDefault="00947330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1A5BE1" w:rsidRPr="001A5BE1" w:rsidRDefault="001A5BE1">
      <w:pPr>
        <w:rPr>
          <w:rFonts w:ascii="Times New Roman" w:hAnsi="Times New Roman" w:cs="Times New Roman"/>
          <w:sz w:val="20"/>
          <w:szCs w:val="20"/>
        </w:rPr>
      </w:pPr>
    </w:p>
    <w:p w:rsidR="00B44F99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7126D" w:rsidRPr="001A5BE1" w:rsidRDefault="0037126D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44F99" w:rsidRPr="001A5BE1" w:rsidRDefault="00B44F99" w:rsidP="00B44F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sectPr w:rsidR="00B44F99" w:rsidRPr="001A5BE1" w:rsidSect="00B44F9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8673C"/>
    <w:multiLevelType w:val="hybridMultilevel"/>
    <w:tmpl w:val="6D5AA958"/>
    <w:lvl w:ilvl="0" w:tplc="0D189F92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330"/>
    <w:rsid w:val="00043EFC"/>
    <w:rsid w:val="000753DB"/>
    <w:rsid w:val="000A247D"/>
    <w:rsid w:val="000B766F"/>
    <w:rsid w:val="001A5BE1"/>
    <w:rsid w:val="0028234A"/>
    <w:rsid w:val="00296895"/>
    <w:rsid w:val="002C57F4"/>
    <w:rsid w:val="002D711C"/>
    <w:rsid w:val="002E1BA6"/>
    <w:rsid w:val="0030640F"/>
    <w:rsid w:val="00325A58"/>
    <w:rsid w:val="00366E6B"/>
    <w:rsid w:val="0037126D"/>
    <w:rsid w:val="003E2B4F"/>
    <w:rsid w:val="00451431"/>
    <w:rsid w:val="00457652"/>
    <w:rsid w:val="00463840"/>
    <w:rsid w:val="0046609A"/>
    <w:rsid w:val="0047620A"/>
    <w:rsid w:val="004F4F91"/>
    <w:rsid w:val="0054067B"/>
    <w:rsid w:val="005556E7"/>
    <w:rsid w:val="005E5971"/>
    <w:rsid w:val="006004E0"/>
    <w:rsid w:val="006275E5"/>
    <w:rsid w:val="00687047"/>
    <w:rsid w:val="006B05F7"/>
    <w:rsid w:val="006E4727"/>
    <w:rsid w:val="006E5BED"/>
    <w:rsid w:val="006F11FB"/>
    <w:rsid w:val="00711D7F"/>
    <w:rsid w:val="007B6834"/>
    <w:rsid w:val="007D0A3B"/>
    <w:rsid w:val="007F476A"/>
    <w:rsid w:val="00877780"/>
    <w:rsid w:val="008D35CE"/>
    <w:rsid w:val="009017D7"/>
    <w:rsid w:val="0093485B"/>
    <w:rsid w:val="00947330"/>
    <w:rsid w:val="009A0107"/>
    <w:rsid w:val="009C0599"/>
    <w:rsid w:val="009D17EC"/>
    <w:rsid w:val="00A300DB"/>
    <w:rsid w:val="00AE7943"/>
    <w:rsid w:val="00B014DB"/>
    <w:rsid w:val="00B43B11"/>
    <w:rsid w:val="00B44F99"/>
    <w:rsid w:val="00BB6BC9"/>
    <w:rsid w:val="00C04208"/>
    <w:rsid w:val="00C32589"/>
    <w:rsid w:val="00C573B4"/>
    <w:rsid w:val="00C71839"/>
    <w:rsid w:val="00C7420C"/>
    <w:rsid w:val="00C8545F"/>
    <w:rsid w:val="00C87783"/>
    <w:rsid w:val="00CC6C39"/>
    <w:rsid w:val="00CD56FF"/>
    <w:rsid w:val="00D22742"/>
    <w:rsid w:val="00D27416"/>
    <w:rsid w:val="00D37027"/>
    <w:rsid w:val="00DD4226"/>
    <w:rsid w:val="00DD7C64"/>
    <w:rsid w:val="00E3197B"/>
    <w:rsid w:val="00E672B4"/>
    <w:rsid w:val="00EB7D9D"/>
    <w:rsid w:val="00EF497B"/>
    <w:rsid w:val="00F07DA2"/>
    <w:rsid w:val="00F17968"/>
    <w:rsid w:val="00F765D4"/>
    <w:rsid w:val="00F965C0"/>
    <w:rsid w:val="00FB1D65"/>
    <w:rsid w:val="00FB4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1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44F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66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</TotalTime>
  <Pages>1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zakup</dc:creator>
  <cp:lastModifiedBy>Zav-Gos-Zakup</cp:lastModifiedBy>
  <cp:revision>33</cp:revision>
  <dcterms:created xsi:type="dcterms:W3CDTF">2019-04-03T11:20:00Z</dcterms:created>
  <dcterms:modified xsi:type="dcterms:W3CDTF">2020-10-15T11:04:00Z</dcterms:modified>
</cp:coreProperties>
</file>