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A" w:rsidRPr="00462019" w:rsidRDefault="009F7A32" w:rsidP="00DC26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="009C0286"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</w:t>
      </w:r>
    </w:p>
    <w:p w:rsidR="00576AF7" w:rsidRPr="00462019" w:rsidRDefault="00576AF7" w:rsidP="00576AF7">
      <w:pPr>
        <w:keepNext/>
        <w:spacing w:after="0" w:line="240" w:lineRule="auto"/>
        <w:ind w:left="2160" w:hanging="33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46201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«УТВЕРЖДАЮ»</w:t>
      </w:r>
    </w:p>
    <w:p w:rsidR="00576AF7" w:rsidRPr="00462019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</w:rPr>
      </w:pPr>
      <w:r w:rsidRPr="00462019">
        <w:rPr>
          <w:rStyle w:val="s0"/>
          <w:sz w:val="20"/>
          <w:szCs w:val="20"/>
        </w:rPr>
        <w:t xml:space="preserve">АО «НИИ кардиологии </w:t>
      </w:r>
    </w:p>
    <w:p w:rsidR="00576AF7" w:rsidRPr="0007298B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  <w:color w:val="auto"/>
          <w:sz w:val="20"/>
          <w:szCs w:val="20"/>
        </w:rPr>
      </w:pPr>
      <w:r w:rsidRPr="00462019">
        <w:rPr>
          <w:rStyle w:val="s0"/>
          <w:sz w:val="20"/>
          <w:szCs w:val="20"/>
        </w:rPr>
        <w:t xml:space="preserve">и </w:t>
      </w:r>
      <w:r w:rsidRPr="0007298B">
        <w:rPr>
          <w:rStyle w:val="s0"/>
          <w:color w:val="auto"/>
          <w:sz w:val="20"/>
          <w:szCs w:val="20"/>
        </w:rPr>
        <w:t>внутренних болезней»</w:t>
      </w:r>
    </w:p>
    <w:p w:rsidR="00576AF7" w:rsidRPr="0007298B" w:rsidRDefault="00CD4714" w:rsidP="00576AF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proofErr w:type="spellStart"/>
      <w:r>
        <w:rPr>
          <w:rStyle w:val="s0"/>
          <w:color w:val="auto"/>
          <w:sz w:val="20"/>
          <w:szCs w:val="20"/>
        </w:rPr>
        <w:t>И.о</w:t>
      </w:r>
      <w:proofErr w:type="spellEnd"/>
      <w:r>
        <w:rPr>
          <w:rStyle w:val="s0"/>
          <w:color w:val="auto"/>
          <w:sz w:val="20"/>
          <w:szCs w:val="20"/>
        </w:rPr>
        <w:t xml:space="preserve"> </w:t>
      </w:r>
      <w:proofErr w:type="spellStart"/>
      <w:r w:rsidR="005833E9" w:rsidRPr="0007298B">
        <w:rPr>
          <w:rStyle w:val="s0"/>
          <w:color w:val="auto"/>
          <w:sz w:val="20"/>
          <w:szCs w:val="20"/>
        </w:rPr>
        <w:t>Председател</w:t>
      </w:r>
      <w:proofErr w:type="spellEnd"/>
      <w:r>
        <w:rPr>
          <w:rStyle w:val="s0"/>
          <w:color w:val="auto"/>
          <w:sz w:val="20"/>
          <w:szCs w:val="20"/>
          <w:lang w:val="kk-KZ"/>
        </w:rPr>
        <w:t>я</w:t>
      </w:r>
      <w:r w:rsidR="00576AF7" w:rsidRPr="0007298B">
        <w:rPr>
          <w:rStyle w:val="s0"/>
          <w:color w:val="auto"/>
          <w:sz w:val="20"/>
          <w:szCs w:val="20"/>
        </w:rPr>
        <w:t xml:space="preserve"> правления</w:t>
      </w:r>
    </w:p>
    <w:p w:rsidR="00576AF7" w:rsidRPr="0007298B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7298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_____________</w:t>
      </w:r>
      <w:r w:rsidR="00386F38" w:rsidRPr="0007298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CD4714" w:rsidRPr="00CD4714">
        <w:rPr>
          <w:rFonts w:ascii="Times New Roman" w:hAnsi="Times New Roman" w:cs="Times New Roman"/>
          <w:b/>
          <w:sz w:val="20"/>
          <w:szCs w:val="20"/>
          <w:lang w:val="kk-KZ"/>
        </w:rPr>
        <w:t>Кайбуллаева Д.А.</w:t>
      </w:r>
    </w:p>
    <w:p w:rsidR="00E9165A" w:rsidRPr="0007298B" w:rsidRDefault="00E9165A" w:rsidP="00241B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C0286" w:rsidRPr="0007298B" w:rsidRDefault="009C0286" w:rsidP="00576A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298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</w:t>
      </w:r>
      <w:r w:rsidR="0028039D" w:rsidRPr="0007298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</w:t>
      </w:r>
      <w:r w:rsidR="004940AD" w:rsidRPr="0007298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</w:t>
      </w:r>
      <w:r w:rsidR="00B97958" w:rsidRPr="0007298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</w:t>
      </w:r>
      <w:r w:rsidRPr="000729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</w:p>
    <w:p w:rsidR="00EB52D1" w:rsidRPr="00462019" w:rsidRDefault="00A66280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итогов </w:t>
      </w:r>
      <w:r w:rsidRPr="000729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B406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0</w:t>
      </w:r>
      <w:r w:rsidR="00CD471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9</w:t>
      </w:r>
      <w:r w:rsidR="00B4068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0</w:t>
      </w:r>
      <w:r w:rsidR="00CD471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8</w:t>
      </w:r>
      <w:r w:rsidR="00EB52D1" w:rsidRPr="000729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B52D1"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«</w:t>
      </w:r>
      <w:r w:rsidR="00B4068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ИМН</w:t>
      </w:r>
      <w:r w:rsidR="00EB52D1"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EB52D1" w:rsidRPr="00462019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 «</w:t>
      </w:r>
      <w:r w:rsidR="00B40686" w:rsidRPr="00B4068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Медицинские изделия</w:t>
      </w:r>
      <w:r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на </w:t>
      </w:r>
      <w:r w:rsidR="00942640"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202</w:t>
      </w:r>
      <w:r w:rsidR="005501C2"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4</w:t>
      </w:r>
      <w:r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год </w:t>
      </w:r>
    </w:p>
    <w:p w:rsidR="00B777AC" w:rsidRPr="00462019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484EC1" w:rsidRPr="00462019" w:rsidRDefault="00B40686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 w:rsidR="00CD47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9</w:t>
      </w:r>
      <w:r w:rsidR="00D56663" w:rsidRPr="004620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D22549" w:rsidRPr="004620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 w:rsidR="00CD47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8</w:t>
      </w:r>
      <w:r w:rsidR="00D22549" w:rsidRPr="004620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</w:t>
      </w:r>
      <w:r w:rsidR="00643DD9" w:rsidRPr="004620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4</w:t>
      </w:r>
      <w:r w:rsidR="00CD188D" w:rsidRPr="004620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4620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01317E" w:rsidRPr="00462019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978AF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АО</w:t>
      </w:r>
      <w:r w:rsidR="00256E42" w:rsidRPr="00462019">
        <w:rPr>
          <w:rStyle w:val="s0"/>
          <w:sz w:val="20"/>
          <w:szCs w:val="20"/>
        </w:rPr>
        <w:t xml:space="preserve"> «НИИ кардиологии и внутренних болезней»</w:t>
      </w:r>
      <w:r w:rsidR="00A673AC" w:rsidRPr="0046201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г. Алматы, </w:t>
      </w:r>
      <w:proofErr w:type="spellStart"/>
      <w:r w:rsidR="00256E42" w:rsidRPr="0046201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ул.Айтеке</w:t>
      </w:r>
      <w:proofErr w:type="spellEnd"/>
      <w:r w:rsidR="00256E42" w:rsidRPr="0046201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256E42" w:rsidRPr="0046201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би</w:t>
      </w:r>
      <w:proofErr w:type="spellEnd"/>
      <w:r w:rsidR="00256E42" w:rsidRPr="0046201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120</w:t>
      </w:r>
    </w:p>
    <w:p w:rsidR="0001317E" w:rsidRPr="00462019" w:rsidRDefault="0001317E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56400A" w:rsidRPr="00462019" w:rsidRDefault="0001317E" w:rsidP="00387CEA">
      <w:pPr>
        <w:pStyle w:val="a5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387CEA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лекарственных средств в приложении №1</w:t>
      </w:r>
      <w:r w:rsidR="00C23CBF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387CEA" w:rsidRPr="00462019" w:rsidRDefault="00387CEA" w:rsidP="00533766">
      <w:pPr>
        <w:keepNext/>
        <w:spacing w:after="0" w:line="240" w:lineRule="auto"/>
        <w:ind w:left="130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A78BF" w:rsidRPr="00E62639" w:rsidRDefault="00324CF7" w:rsidP="00E626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Приложение №1</w:t>
      </w:r>
    </w:p>
    <w:p w:rsidR="00E62639" w:rsidRDefault="00E62639" w:rsidP="009A78B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tbl>
      <w:tblPr>
        <w:tblW w:w="1072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3969"/>
        <w:gridCol w:w="992"/>
        <w:gridCol w:w="1134"/>
        <w:gridCol w:w="1134"/>
        <w:gridCol w:w="1376"/>
      </w:tblGrid>
      <w:tr w:rsidR="00E62639" w:rsidRPr="00E62639" w:rsidTr="00E62639">
        <w:trPr>
          <w:trHeight w:val="8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Найменование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медицинского изделья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Краткая характеристика медицинского изделья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кол-во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сумма  </w:t>
            </w:r>
          </w:p>
        </w:tc>
      </w:tr>
      <w:tr w:rsidR="00E62639" w:rsidRPr="00E62639" w:rsidTr="00E62639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2639" w:rsidRPr="00E62639" w:rsidTr="00E62639">
        <w:trPr>
          <w:trHeight w:val="41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Датчик BIS монитора взрослый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Датчик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Quatro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Sensor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одноразовый для системы мониторинга глубины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седации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пациента для взрослых.</w:t>
            </w: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Назначение: для оценки глубины наркоза и/или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седации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биспектрального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(BIS) электро-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энцефалографических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(ЭЭГ) сигналов, для вычисления BIS-индекса угасания электроэнцефалографической активности (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биспектральный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индекс).</w:t>
            </w: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сенсоров: 3 стандартных ЭЭГ-электрода со специальным клеящим покрытием, 1 специальный ЭЭГ-электрод со специальным клеящим покрытием для установки "над глазом", позволяющим опознавать и устранять артефакты.</w:t>
            </w: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Диапазон амплитуд регистрируемых сигналов: до ±1000 мкВ.</w:t>
            </w: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Условия транспортировки и хранения: температура от -10 С до +60, влажность  (без конденсации) 15% - 95%, давление от 360 мм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Hg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800 мм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Hg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Упаковка: исключительно чистая индивидуальная. В коробках по 25 упаковок.</w:t>
            </w: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Крепление: технология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Zipprep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максимально плотным контактом с кожей пациента и оптимальным качеством сигнала.</w:t>
            </w: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Гибкость: регулируется под различный размер головы.</w:t>
            </w: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Коннектор: обеспечивает надежное соединение «защёлкой</w:t>
            </w:r>
            <w:proofErr w:type="gram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Шлейф</w:t>
            </w:r>
            <w:proofErr w:type="gram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датчика: удлиненный.</w:t>
            </w: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содержит латекс.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22 620,00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5 655 000,00</w:t>
            </w:r>
          </w:p>
        </w:tc>
      </w:tr>
      <w:tr w:rsidR="00E62639" w:rsidRPr="00E62639" w:rsidTr="00E62639">
        <w:trPr>
          <w:trHeight w:val="5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Зонд Блэкмора обтуратор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Зонд Блэкмора обтуратор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24 000,00</w:t>
            </w:r>
          </w:p>
        </w:tc>
      </w:tr>
      <w:tr w:rsidR="00E62639" w:rsidRPr="00E62639" w:rsidTr="00E62639">
        <w:trPr>
          <w:trHeight w:val="13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Крепированная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бумага для медицинской воздушной, паровой, газовой и радиационной стерилизации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крепированная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бумага для медицинской воздушной, паровой, газовой и радиационной </w:t>
            </w:r>
            <w:proofErr w:type="gram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стерилизации  900</w:t>
            </w:r>
            <w:proofErr w:type="gram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мм*900 мм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E62639" w:rsidRPr="00E62639" w:rsidTr="00E62639">
        <w:trPr>
          <w:trHeight w:val="75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Лигатор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эндоскопический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Лигатор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эндоскопический – применяемый для лечения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варикозно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-расширенных вен пищевода.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E62639" w:rsidRPr="00E62639" w:rsidTr="00E62639">
        <w:trPr>
          <w:trHeight w:val="8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внутрикостных игл (Фиксирующее устройство)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внутрикостная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инфузионная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длина 45мм * 1,8 мм, игла 15G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E62639" w:rsidRPr="00E62639" w:rsidTr="00E62639">
        <w:trPr>
          <w:trHeight w:val="25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катетеризации центральной вены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четыреххканальный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см 8,5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центральный венозный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катетор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4-</w:t>
            </w:r>
            <w:proofErr w:type="gram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просветный  c</w:t>
            </w:r>
            <w:proofErr w:type="gram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мягким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атравматичным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кончиком (из полиуретана более мягкого по шкале твердости, чем тело катетера), зажимами линий соединения,  колпачками.  Материал катетера - 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рентгенконтрастный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полиуретан.   Длина - 16 см; Диаметр - 8,5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Состав набора: катетер, проводник 0,032 дюйм Х 45 см с прямым и j-образным кончиком. Игла 18Gaх6,35</w:t>
            </w:r>
            <w:proofErr w:type="gram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см;  Шприц</w:t>
            </w:r>
            <w:proofErr w:type="gram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мл; Мягкий и жесткий фиксаторы катетера; Расширитель,  колпачки. С антибактериальным покрытием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хлоргексидина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сульфадиазина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серебра.   Размер и тип катетера по заявке Заказчика.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6 750 000,00</w:t>
            </w:r>
          </w:p>
        </w:tc>
      </w:tr>
      <w:tr w:rsidR="00E62639" w:rsidRPr="00E62639" w:rsidTr="00E62639">
        <w:trPr>
          <w:trHeight w:val="4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Натриевая соль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дихлоризоциануровой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от 80-84%, таблетки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№300т в банке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E62639" w:rsidRPr="00E62639" w:rsidTr="00E62639">
        <w:trPr>
          <w:trHeight w:val="45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Рулон </w:t>
            </w:r>
            <w:proofErr w:type="gram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салфеток  30</w:t>
            </w:r>
            <w:proofErr w:type="gram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вискоза,70% полиэфира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E62639" w:rsidRPr="00E62639" w:rsidTr="00E62639">
        <w:trPr>
          <w:trHeight w:val="8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Салфетка спиртовая пропитана70% раствором изопропилового спирта и обладает выраженным противомикробным и антибактериальным действием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индивидуальной упаковке 6*7 см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E62639" w:rsidRPr="00E62639" w:rsidTr="00E62639">
        <w:trPr>
          <w:trHeight w:val="14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индикаторная лента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Химическая индикаторная лента №6, Рулоны самоклеющейся ленты шириной 19 мм, длиной 55 м, имеет на своей поверхности химический индикатор красного цвета, меняющий цвет с красного на желтый в результате контакта с парами пероксида водорода. Лента является наружным индикатором 1 класса – свидетелем цикла в стерилизаторе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sterrad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</w:tr>
      <w:tr w:rsidR="00E62639" w:rsidRPr="00E62639" w:rsidTr="00E62639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Шорты одноразовые проктологические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Шорты одноразовые проктологические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E62639" w:rsidRPr="00E62639" w:rsidTr="00E62639">
        <w:trPr>
          <w:trHeight w:val="17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для датчика инвазивного давления </w:t>
            </w:r>
            <w:proofErr w:type="gram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 аппарата</w:t>
            </w:r>
            <w:proofErr w:type="gram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внутриаортальной баллонной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контрпульсации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AUTOCAT2 WAVE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с телефонным коннектором для ИАД на ВАБК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E62639" w:rsidRPr="00E62639" w:rsidTr="00E62639">
        <w:trPr>
          <w:trHeight w:val="11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Рукоятка для ларингоскопа F.O. 3,5 В, заряжаемая, средняя с аккумулятором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Li-Ion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для зарядки в зарядном устройстве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KaWe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MedCharge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4000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Рукоять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батареечная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перезаряжаемая, 3,5 </w:t>
            </w:r>
            <w:proofErr w:type="gram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В,   </w:t>
            </w:r>
            <w:proofErr w:type="gram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аккумулятором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Li-on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средняя  (диаметр 28мм) с ксеноновым источником света (продолжительность эксплуатации более 20 часов). Патрон лампочки из металла, быстрое и легкое удаление лампы для стерилизации. Заряжаема в сочетании с аккумулятором в зарядном устройстве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</w:tr>
      <w:tr w:rsidR="00E62639" w:rsidRPr="00E62639" w:rsidTr="00E62639">
        <w:trPr>
          <w:trHeight w:val="18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Клинок для ларингоскопа F.O.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Macintosh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 сменным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фиброоптическим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Клинок со сменным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фиброоптическим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изогнутый. Матовая полировка нержавеющей стали предотвращает отражение,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световод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более Ø4 мм, минимум 5500 отдельных волокон, интенсивность света:</w:t>
            </w: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&gt; 4.200 люкс / при 2,5 B</w:t>
            </w: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&gt; 12.500 люкс / при 3,5 B (измерено на расстоянии 35 мм от выхода света) обработка в автоклаве при температуре до 134° C – до 4.000 циклов отвечает требованиям стандарта Размеры не более: 112х19мм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62639" w:rsidRPr="00E62639" w:rsidTr="00E62639">
        <w:trPr>
          <w:trHeight w:val="255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Клинок для ларингоскопа F.O.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Macintosh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 сменным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фиброоптическим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Клинок со сменным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фиброоптическим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изогнутый. Матовая полировка нержавеющей стали предотвращает отражение,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световод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более Ø4 мм, минимум 5500 отдельных волокон, интенсивность света:</w:t>
            </w: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&gt; 4.200 люкс / при 2,5 B</w:t>
            </w: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&gt; 12.500 люкс / при 3,5 </w:t>
            </w:r>
            <w:proofErr w:type="gram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измерено на расстоянии 35 мм от выхода света) обработка в автоклаве при температуре до 134° C – до 4.000 циклов отвечает требованиям стандарта DIN ISO 7376. Размеры не более: 130х22мм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62639" w:rsidRPr="00E62639" w:rsidTr="00E62639">
        <w:trPr>
          <w:trHeight w:val="18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Клинок для ларингоскопа F.O.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Macintosh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 сменным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фиброоптическим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Клинок со сменным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фиброоптическим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изогнутый. Матовая полировка нержавеющей стали предотвращает отражение,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световод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более Ø4 мм, минимум 5500 отдельных волокон, интенсивность света:</w:t>
            </w: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&gt; 4.200 люкс / при 2,5 B</w:t>
            </w: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&gt; 12.500 люкс / при 3,5 B (измерено на расстоянии 35 мм от выхода света) обработка в автоклаве при температуре до 134° C – до 4.000 циклов отвечает требованиям стандарта DIN ISO 7376. Размеры не более: 155х25мм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E62639" w:rsidRPr="00E62639" w:rsidTr="00E62639">
        <w:trPr>
          <w:trHeight w:val="24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Клинок для ларингоскопа F.O.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Miller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 сменным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фиброоптическим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Клинок со сменным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фиброоптическим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изогнутый. Матовая полировка нержавеющей стали предотвращает отражение,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световод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более Ø4 мм, минимум 5500 отдельных волокон, интенсивность света:</w:t>
            </w: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&gt; 4.200 люкс / при 2,5 B</w:t>
            </w: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&gt; 12.500 люкс / при 3,5 </w:t>
            </w:r>
            <w:proofErr w:type="gram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измерено на расстоянии 35 мм от выхода света)</w:t>
            </w: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обработка в автоклаве при температуре до 134° C – до 4.000 циклов</w:t>
            </w: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отвечает требованиям стандарта DIN ISO 7376. Прямой клинок ларингоскопа. Размеры не более: 102х11мм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62639" w:rsidRPr="00E62639" w:rsidTr="00E62639">
        <w:trPr>
          <w:trHeight w:val="345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Зарядное </w:t>
            </w:r>
            <w:proofErr w:type="gram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 для</w:t>
            </w:r>
            <w:proofErr w:type="gram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ларингоскопов модели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KaWe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комплекте с сетевым адаптером для зарядки аккумуляторных рукояток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Зарядное устройство для рукоятей с аккумуляторами типов 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NiMH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LiIon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возможность заряжать две рукоятки одновременно; индикатор состояния зарядки;    с заменяемым сетевым штепселем «всё в одном»: ЕС 240В, ВБ 240В, США 110В два адаптера для рукояток (тип AA)</w:t>
            </w: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комплекте с настенным креплением                                                                                                                                                                                                                                  входное напряжение: 100В-240В +/- 10%, 50-60 Гц. максимальный ток в сети: 1,2 A степень эффективности: 90 — 93 % ёмкость заряда: мин. 250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mAh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макс. 4500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mAh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входное напряжение зарядного устройства: 9 VDC +/- 10 % исходное напряжение на холостом ходе: 9 VDC</w:t>
            </w: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номинальное исходное напряжение: 2 x 3,6 VDC номинальный зарядный ток: 2 x 250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+/- 10 % ток по окончании зарядки: 10 — 30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Li-Ion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прочность напряжения: 4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kV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защитный класс: II допустимая температура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среды: 0° C — +40° C допустимая температура хранения: -25° C — +70° 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115 000,00</w:t>
            </w:r>
          </w:p>
        </w:tc>
      </w:tr>
      <w:tr w:rsidR="00E62639" w:rsidRPr="00E62639" w:rsidTr="00E62639">
        <w:trPr>
          <w:trHeight w:val="61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Процедурный комплект для катетеризации центральной вены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стерильный, одноразового применения. В комплекте: Защитное покрытие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Table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Cover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стол 137х150 см, состоит из двух слоев нетканого материала из перфорированного полиэтилена медицинского класса плотностью 55 грамм на м2 </w:t>
            </w:r>
            <w:proofErr w:type="gram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SMS</w:t>
            </w:r>
            <w:proofErr w:type="gram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шт,Защитное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покрытие -простыня хирургическая, одноразовая для процедурного поля 80х160 см. Размером в длину 160 * 80 см, с квадратным отверстием 10*10 см по середине. Простынь изготовлена из гидрофобного нетканого материала SMS плотностью 40 грамм на м2 </w:t>
            </w:r>
            <w:proofErr w:type="gram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 клейким</w:t>
            </w:r>
            <w:proofErr w:type="gram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слоем для крепления на операционное поле  и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обладающии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впитывающими свойствами- 1 шт. Чаша прозрачная 250 мл из полипропилена медицинского класса, не содержит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диэтилгексилфталат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латекс, поливинилхлорид - 1 шт. Чаша синяя 250 мл из полипропилена медицинского класса - 1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щт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Скальпель одноразовый № 11. Лезвие: изготовлено из нержавеющей стали с допустимой твердостью, толщина 0.41мм - 1 шт. Трехходовой кран для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инфузионной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терапии. Не содержит латекс, ПВХ, ДЭГФ. Упакован в герметичный пакет- 1 шт. Нить хирургическая не рассасывающаяся, лавсановая (полиэфирная) USP 0, длиной 75 см, цвет зеленый, игла колющая, изогнутая 1/2 длиной 30 мм - 1 шт. Салфетки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рентгеноконтрастные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10x10см, сделаны из марли 12 слоев - 4 шт. Шарики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нерентгеноконтрастные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50х50 мм -3 шт.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Стикеры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маркировки (натрия хлорид 0,9%, антисептик) - 2шт.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11 285,00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1 128 500,00</w:t>
            </w:r>
          </w:p>
        </w:tc>
      </w:tr>
      <w:tr w:rsidR="00E62639" w:rsidRPr="00E62639" w:rsidTr="00E62639">
        <w:trPr>
          <w:trHeight w:val="5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Флуометр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 л/мин, DIN, CS ISO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многоразовый,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рестерелизуемый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нейтрального цвета, размер М 32*1,5, DIN разъем для увлажненного кислорода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155 700,00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1 557 000,00</w:t>
            </w:r>
          </w:p>
        </w:tc>
      </w:tr>
      <w:tr w:rsidR="00E62639" w:rsidRPr="00E62639" w:rsidTr="00E62639">
        <w:trPr>
          <w:trHeight w:val="10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Увлажнитель-распылитель для увлажнения кислорода, многоразовый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увлажнение кислорода до 100 % ОВ расход до 5 л/мин, многоразовый,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рестерелизуемый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совместимый с DIN 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160 800,00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1 608 000,00</w:t>
            </w:r>
          </w:p>
        </w:tc>
      </w:tr>
      <w:tr w:rsidR="00E62639" w:rsidRPr="00E62639" w:rsidTr="00E62639">
        <w:trPr>
          <w:trHeight w:val="4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Адаптер испарителя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Севофлюрана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Адаптер служит для соединения наркозно-дыхательного аппарата с испарителем ВАПОР2000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159 600,00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319 200,00</w:t>
            </w:r>
          </w:p>
        </w:tc>
      </w:tr>
      <w:tr w:rsidR="00E62639" w:rsidRPr="00E62639" w:rsidTr="00E62639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Индикаторы биологические для контроля процесса плазменной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стериализации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Индикатор представляет собой пластиковую пробирку с размещенной внутри стеклянной ампулой с питательной средой и высушенными спорами бактерий.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E62639" w:rsidRPr="00E62639" w:rsidTr="00E62639">
        <w:trPr>
          <w:trHeight w:val="10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 для безопасной утилизации медицинских отходов Класс Б 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пластиковое ведро, объем 21 литров, цвет - желтый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2 250 000,00</w:t>
            </w:r>
          </w:p>
        </w:tc>
      </w:tr>
      <w:tr w:rsidR="00E62639" w:rsidRPr="00E62639" w:rsidTr="00E62639">
        <w:trPr>
          <w:trHeight w:val="10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 для безопасной утилизации медицинских отходов Класс Б -11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пластиковое ведро, объем 11 литров, цвет - желтый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E62639" w:rsidRPr="00E62639" w:rsidTr="00E62639">
        <w:trPr>
          <w:trHeight w:val="10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 для безопасной утилизации медицинских отходов Класс Б 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пластиковое ведро, объем 6 литров, цвет - желтый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924 000,00</w:t>
            </w:r>
          </w:p>
        </w:tc>
      </w:tr>
      <w:tr w:rsidR="00E62639" w:rsidRPr="00E62639" w:rsidTr="00E62639">
        <w:trPr>
          <w:trHeight w:val="71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Катетер центральный венозный(4-</w:t>
            </w:r>
            <w:proofErr w:type="gram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просветный)   </w:t>
            </w:r>
            <w:proofErr w:type="gram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полиуретановый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инъекционными колпачками, размером: 8,5Fr; длиной: 15см; в комплекте с принадлежностями для установки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центрального венозного 4-просветного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катетора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комплектации:  1. Катетер центральный венозный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Harsoria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полиуретановый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инъекционными колпачками, размером: 8.5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(14Ga/18Ga/18Ga/16Ga); длиной: 15 см; диаметр 2.8 мм.; 2. Проводник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нитиноловый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толкателем 3. Скальпель 11''; 4. Сосудистый дилататор - 2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5. Y-образная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интродьюсерная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игла; 6. Шприц 5 мл; 7. Зажим - 2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8. Запорный кран</w:t>
            </w: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; </w:t>
            </w: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Шовный материал "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Мерсилк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с хирургической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полуизогнутой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иглой;10. Салфетка хирургическая;11.Салфетка марлевая - 5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шт.Техническая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характеристика: Катетер (4-просветный) изготовлен из гибкого полиуретана с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рентгеноконтрастной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полосой для легкой визуализации. Мягкий,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атравматичный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конический наконечник снижает вероятность травмы сосуда во время введения и обеспечивает легкое и плавное введение катетера. Несовместимые препараты могут вводиться одновременно через отдельные просветы. Размещается в яремную или подключичную вену. Скорость потока: Дистальная - 75-120 мл/мин. Медиальная*1 - 20-50 мл/мин. Медиальная*2 - 20-</w:t>
            </w:r>
            <w:proofErr w:type="gram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 мл</w:t>
            </w:r>
            <w:proofErr w:type="gram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/мин. Проксимальная 65-105  мл/мин. Проводник (прямой; J-образный): 0.032” x 60см.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Интродьюсерная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игла: 18G; 67 мм. Предназначенный для </w:t>
            </w:r>
            <w:proofErr w:type="gram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 сосудистого</w:t>
            </w:r>
            <w:proofErr w:type="gram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доступа с целью  долгосрочной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инфузионной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терапии, парентерального питания, непрерывного или периодического контроля центрального венозного давления, для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инфузии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веществ с высокой </w:t>
            </w: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осмолярностью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и/или с раздражающим действием и/или взятия крови у пациентов с  ограниченным периферическим венозным доступом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</w:tbl>
    <w:p w:rsidR="00E62639" w:rsidRDefault="00E62639" w:rsidP="009A78B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6A05FD" w:rsidRPr="00462019" w:rsidRDefault="006A05FD" w:rsidP="009A78B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A78BF" w:rsidRPr="00462019" w:rsidRDefault="009A78BF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C7A49" w:rsidRPr="00462019" w:rsidRDefault="009C7A49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Выделенная сумма для государственных закупок: </w:t>
      </w:r>
      <w:r w:rsidR="0086271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34 200 700</w:t>
      </w:r>
      <w:r w:rsidR="008931A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,</w:t>
      </w:r>
      <w:r w:rsidR="008931A7" w:rsidRPr="00893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</w:t>
      </w:r>
      <w:r w:rsidR="007331D2" w:rsidRPr="004620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8627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тридцать три </w:t>
      </w:r>
      <w:r w:rsidR="00862715" w:rsidRPr="008627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миллиона двести тысяч семьсот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 тенге</w:t>
      </w:r>
      <w:r w:rsidR="00FB000C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8931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</w:t>
      </w:r>
      <w:r w:rsidR="00823B19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</w:t>
      </w:r>
      <w:r w:rsidR="00FB000C"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B000C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тиын</w:t>
      </w:r>
      <w:r w:rsidR="001753A8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6B2CA2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DC2628" w:rsidRPr="00462019" w:rsidRDefault="00DC2628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D3139C" w:rsidRDefault="00D3139C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2715" w:rsidRDefault="00862715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2715" w:rsidRDefault="00862715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2715" w:rsidRDefault="00862715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2715" w:rsidRDefault="00862715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2715" w:rsidRPr="00462019" w:rsidRDefault="00862715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7E7C" w:rsidRPr="00462019" w:rsidRDefault="00A94A28" w:rsidP="001A7E7C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</w:t>
      </w:r>
      <w:proofErr w:type="spellStart"/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енов</w:t>
      </w:r>
      <w:proofErr w:type="spellEnd"/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ые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5B55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предложения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предоставили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следующие потенциальные поставщики:</w:t>
      </w:r>
    </w:p>
    <w:p w:rsidR="00F95DB3" w:rsidRPr="00462019" w:rsidRDefault="00A91744" w:rsidP="00387CEA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6201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46201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46201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387CEA" w:rsidRPr="00462019" w:rsidRDefault="00387CEA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</w:p>
    <w:p w:rsidR="004F0015" w:rsidRPr="00462019" w:rsidRDefault="004F0015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4620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Приложение №2</w:t>
      </w:r>
    </w:p>
    <w:p w:rsidR="00214EF6" w:rsidRDefault="00214EF6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8931A7" w:rsidRDefault="008931A7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8931A7" w:rsidRDefault="008931A7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tbl>
      <w:tblPr>
        <w:tblW w:w="9394" w:type="dxa"/>
        <w:jc w:val="center"/>
        <w:tblLook w:val="04A0" w:firstRow="1" w:lastRow="0" w:firstColumn="1" w:lastColumn="0" w:noHBand="0" w:noVBand="1"/>
      </w:tblPr>
      <w:tblGrid>
        <w:gridCol w:w="908"/>
        <w:gridCol w:w="4446"/>
        <w:gridCol w:w="4040"/>
      </w:tblGrid>
      <w:tr w:rsidR="008931A7" w:rsidRPr="00C54833" w:rsidTr="00F4770E">
        <w:trPr>
          <w:trHeight w:val="65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A7" w:rsidRPr="00C54833" w:rsidRDefault="008931A7" w:rsidP="0089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A7" w:rsidRDefault="008931A7" w:rsidP="0089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8931A7" w:rsidRPr="00C54833" w:rsidRDefault="008931A7" w:rsidP="0089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потенциального поставщика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A7" w:rsidRPr="00C54833" w:rsidRDefault="008931A7" w:rsidP="0089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Дата и время предоставления </w:t>
            </w:r>
          </w:p>
          <w:p w:rsidR="008931A7" w:rsidRPr="00C54833" w:rsidRDefault="008931A7" w:rsidP="0089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ценового предложения</w:t>
            </w:r>
          </w:p>
        </w:tc>
      </w:tr>
      <w:tr w:rsidR="008931A7" w:rsidRPr="00C54833" w:rsidTr="00F4770E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1A7" w:rsidRPr="00C54833" w:rsidRDefault="008931A7" w:rsidP="008931A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1A7" w:rsidRPr="00C54833" w:rsidRDefault="00DB3FB1" w:rsidP="0089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FB1">
              <w:rPr>
                <w:rFonts w:ascii="Times New Roman" w:hAnsi="Times New Roman" w:cs="Times New Roman"/>
                <w:sz w:val="20"/>
                <w:szCs w:val="20"/>
              </w:rPr>
              <w:t>ТОО "</w:t>
            </w:r>
            <w:proofErr w:type="spellStart"/>
            <w:r w:rsidRPr="00DB3FB1">
              <w:rPr>
                <w:rFonts w:ascii="Times New Roman" w:hAnsi="Times New Roman" w:cs="Times New Roman"/>
                <w:sz w:val="20"/>
                <w:szCs w:val="20"/>
              </w:rPr>
              <w:t>Medlife</w:t>
            </w:r>
            <w:proofErr w:type="spellEnd"/>
            <w:r w:rsidRPr="00DB3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3FB1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DB3FB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A7" w:rsidRPr="00DB3FB1" w:rsidRDefault="006A671B" w:rsidP="006A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ч.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  <w:r w:rsidR="00DB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8931A7" w:rsidRPr="00142601" w:rsidTr="00F4770E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1A7" w:rsidRPr="00C54833" w:rsidRDefault="008931A7" w:rsidP="008931A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1A7" w:rsidRPr="00C54833" w:rsidRDefault="00DB3FB1" w:rsidP="0089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3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"MEDICAL MARKETING GROUP"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A7" w:rsidRPr="00D35355" w:rsidRDefault="006A671B" w:rsidP="006A671B">
            <w:pPr>
              <w:spacing w:after="0" w:line="240" w:lineRule="auto"/>
              <w:jc w:val="center"/>
              <w:rPr>
                <w:lang w:val="kk-KZ"/>
              </w:rPr>
            </w:pP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1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  <w:r w:rsidR="00DB3FB1"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8931A7" w:rsidRPr="00142601" w:rsidTr="00F4770E">
        <w:trPr>
          <w:trHeight w:val="346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1A7" w:rsidRPr="00142601" w:rsidRDefault="008931A7" w:rsidP="008931A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1A7" w:rsidRDefault="00DB3FB1" w:rsidP="0089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3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"MEDICUS -M"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A7" w:rsidRPr="00D35355" w:rsidRDefault="006A671B" w:rsidP="00964987">
            <w:pPr>
              <w:spacing w:after="0" w:line="240" w:lineRule="auto"/>
              <w:jc w:val="center"/>
              <w:rPr>
                <w:lang w:val="kk-KZ"/>
              </w:rPr>
            </w:pP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1</w:t>
            </w:r>
            <w:r w:rsidR="00964987"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 </w:t>
            </w:r>
            <w:r w:rsidR="00964987"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31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  <w:r w:rsidR="00DB3FB1"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8931A7" w:rsidRPr="00142601" w:rsidTr="00F4770E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1A7" w:rsidRPr="00142601" w:rsidRDefault="008931A7" w:rsidP="008931A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1A7" w:rsidRPr="00C54833" w:rsidRDefault="00DB3FB1" w:rsidP="0089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3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"Vita Pharm"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A7" w:rsidRPr="00D35355" w:rsidRDefault="00964987" w:rsidP="00964987">
            <w:pPr>
              <w:spacing w:after="0" w:line="240" w:lineRule="auto"/>
              <w:jc w:val="center"/>
              <w:rPr>
                <w:lang w:val="kk-KZ"/>
              </w:rPr>
            </w:pP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1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36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8931A7" w:rsidRPr="00142601" w:rsidTr="00F4770E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1A7" w:rsidRPr="00142601" w:rsidRDefault="008931A7" w:rsidP="008931A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1A7" w:rsidRPr="00642B0B" w:rsidRDefault="006A671B" w:rsidP="0089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"MED Concept Service"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A7" w:rsidRPr="00D35355" w:rsidRDefault="00964987" w:rsidP="00964987">
            <w:pPr>
              <w:spacing w:after="0" w:line="240" w:lineRule="auto"/>
              <w:jc w:val="center"/>
              <w:rPr>
                <w:lang w:val="kk-KZ"/>
              </w:rPr>
            </w:pP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</w:t>
            </w:r>
            <w:r w:rsidR="006A671B"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6A671B"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="006A671B"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6A671B"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6A671B"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08</w:t>
            </w:r>
            <w:r w:rsidR="006A671B"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55</w:t>
            </w:r>
            <w:r w:rsidR="006A671B"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  <w:r w:rsidR="00DB3FB1"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8931A7" w:rsidRPr="00F70268" w:rsidTr="00F4770E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1A7" w:rsidRPr="00142601" w:rsidRDefault="008931A7" w:rsidP="008931A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1A7" w:rsidRPr="00C54833" w:rsidRDefault="006A671B" w:rsidP="0089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"Starline"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A7" w:rsidRPr="00D35355" w:rsidRDefault="00964987" w:rsidP="00964987">
            <w:pPr>
              <w:spacing w:after="0" w:line="240" w:lineRule="auto"/>
              <w:jc w:val="center"/>
              <w:rPr>
                <w:lang w:val="kk-KZ"/>
              </w:rPr>
            </w:pP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09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8931A7" w:rsidRPr="00F70268" w:rsidTr="00F4770E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1A7" w:rsidRPr="00F70268" w:rsidRDefault="008931A7" w:rsidP="008931A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1A7" w:rsidRPr="00C54833" w:rsidRDefault="006A671B" w:rsidP="0089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71B">
              <w:rPr>
                <w:rFonts w:ascii="Times New Roman" w:hAnsi="Times New Roman" w:cs="Times New Roman"/>
                <w:sz w:val="20"/>
                <w:szCs w:val="20"/>
              </w:rPr>
              <w:t>ТОО "</w:t>
            </w:r>
            <w:proofErr w:type="spellStart"/>
            <w:r w:rsidRPr="006A671B">
              <w:rPr>
                <w:rFonts w:ascii="Times New Roman" w:hAnsi="Times New Roman" w:cs="Times New Roman"/>
                <w:sz w:val="20"/>
                <w:szCs w:val="20"/>
              </w:rPr>
              <w:t>Uni</w:t>
            </w:r>
            <w:proofErr w:type="spellEnd"/>
            <w:r w:rsidRPr="006A6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71B">
              <w:rPr>
                <w:rFonts w:ascii="Times New Roman" w:hAnsi="Times New Roman" w:cs="Times New Roman"/>
                <w:sz w:val="20"/>
                <w:szCs w:val="20"/>
              </w:rPr>
              <w:t>Land</w:t>
            </w:r>
            <w:proofErr w:type="spellEnd"/>
            <w:r w:rsidRPr="006A671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A7" w:rsidRPr="00D35355" w:rsidRDefault="00964987" w:rsidP="00964987">
            <w:pPr>
              <w:spacing w:after="0" w:line="240" w:lineRule="auto"/>
              <w:jc w:val="center"/>
              <w:rPr>
                <w:lang w:val="kk-KZ"/>
              </w:rPr>
            </w:pP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8931A7" w:rsidRPr="00C54833" w:rsidTr="00F4770E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1A7" w:rsidRPr="00F70268" w:rsidRDefault="008931A7" w:rsidP="008931A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1A7" w:rsidRPr="00C54833" w:rsidRDefault="006A671B" w:rsidP="0089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"Медтранс"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A7" w:rsidRPr="00D35355" w:rsidRDefault="00964987" w:rsidP="00964987">
            <w:pPr>
              <w:spacing w:after="0" w:line="240" w:lineRule="auto"/>
              <w:jc w:val="center"/>
              <w:rPr>
                <w:lang w:val="kk-KZ"/>
              </w:rPr>
            </w:pP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8931A7" w:rsidRPr="00A71FCB" w:rsidTr="00F4770E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1A7" w:rsidRPr="00C54833" w:rsidRDefault="008931A7" w:rsidP="008931A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1A7" w:rsidRPr="00C54833" w:rsidRDefault="006A671B" w:rsidP="0089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"Мерусар и К"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A7" w:rsidRPr="00D35355" w:rsidRDefault="00964987" w:rsidP="00964987">
            <w:pPr>
              <w:spacing w:after="0" w:line="240" w:lineRule="auto"/>
              <w:jc w:val="center"/>
              <w:rPr>
                <w:lang w:val="kk-KZ"/>
              </w:rPr>
            </w:pP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8931A7" w:rsidRPr="00A71FCB" w:rsidTr="00F4770E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1A7" w:rsidRPr="00A71FCB" w:rsidRDefault="008931A7" w:rsidP="008931A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1A7" w:rsidRPr="00A71FCB" w:rsidRDefault="006A671B" w:rsidP="0089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"MediPack"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A7" w:rsidRPr="00D35355" w:rsidRDefault="00964987" w:rsidP="00964987">
            <w:pPr>
              <w:spacing w:after="0" w:line="240" w:lineRule="auto"/>
              <w:jc w:val="center"/>
              <w:rPr>
                <w:lang w:val="kk-KZ"/>
              </w:rPr>
            </w:pP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8931A7" w:rsidRPr="00A71FCB" w:rsidTr="00F4770E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1A7" w:rsidRPr="00EB7F4F" w:rsidRDefault="008931A7" w:rsidP="008931A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1A7" w:rsidRPr="00C54833" w:rsidRDefault="006A671B" w:rsidP="0089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"ФармГранд"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A7" w:rsidRPr="00D35355" w:rsidRDefault="00964987" w:rsidP="00964987">
            <w:pPr>
              <w:spacing w:after="0" w:line="240" w:lineRule="auto"/>
              <w:jc w:val="center"/>
              <w:rPr>
                <w:lang w:val="kk-KZ"/>
              </w:rPr>
            </w:pP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15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13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8931A7" w:rsidRPr="00EB7F4F" w:rsidTr="00F4770E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1A7" w:rsidRPr="00EB7F4F" w:rsidRDefault="008931A7" w:rsidP="008931A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1A7" w:rsidRPr="00C54833" w:rsidRDefault="006A671B" w:rsidP="0089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"Dana Estrella"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A7" w:rsidRPr="00D35355" w:rsidRDefault="00964987" w:rsidP="00964987">
            <w:pPr>
              <w:spacing w:after="0" w:line="240" w:lineRule="auto"/>
              <w:jc w:val="center"/>
            </w:pP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15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51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8931A7" w:rsidRPr="00EB7F4F" w:rsidTr="00F4770E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1A7" w:rsidRPr="00EB7F4F" w:rsidRDefault="008931A7" w:rsidP="008931A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1A7" w:rsidRPr="00C54833" w:rsidRDefault="006A671B" w:rsidP="0089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"Ренисан"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A7" w:rsidRPr="00D35355" w:rsidRDefault="00964987" w:rsidP="00964987">
            <w:pPr>
              <w:spacing w:after="0" w:line="240" w:lineRule="auto"/>
              <w:jc w:val="center"/>
              <w:rPr>
                <w:lang w:val="kk-KZ"/>
              </w:rPr>
            </w:pP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8931A7" w:rsidRPr="00A71FCB" w:rsidTr="00F4770E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1A7" w:rsidRPr="00EB7F4F" w:rsidRDefault="008931A7" w:rsidP="008931A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1A7" w:rsidRPr="00C54833" w:rsidRDefault="006A671B" w:rsidP="0089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"Sterimed"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A7" w:rsidRPr="00D35355" w:rsidRDefault="00964987" w:rsidP="00964987">
            <w:pPr>
              <w:spacing w:after="0" w:line="240" w:lineRule="auto"/>
              <w:jc w:val="center"/>
              <w:rPr>
                <w:lang w:val="kk-KZ"/>
              </w:rPr>
            </w:pP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31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</w:tr>
    </w:tbl>
    <w:p w:rsidR="008931A7" w:rsidRPr="00462019" w:rsidRDefault="008931A7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DC2628" w:rsidRPr="00462019" w:rsidRDefault="00DC2628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C17053" w:rsidRPr="00462019" w:rsidRDefault="00F12217" w:rsidP="0040095C">
      <w:pPr>
        <w:pStyle w:val="a5"/>
        <w:keepNext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="00430D46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="00430D46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46201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E761E2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предложения</w:t>
      </w:r>
      <w:r w:rsidR="00430D46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FD3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которых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</w:t>
      </w:r>
      <w:r w:rsidR="00430D46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требуемым </w:t>
      </w:r>
      <w:r w:rsidR="00430D46" w:rsidRPr="00462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характеристикам</w:t>
      </w:r>
      <w:r w:rsidRPr="0046201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</w:p>
    <w:p w:rsidR="00DC2628" w:rsidRPr="00462019" w:rsidRDefault="00DC2628" w:rsidP="00DC2628">
      <w:pPr>
        <w:pStyle w:val="a5"/>
        <w:keepNext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C17053" w:rsidRPr="00462019" w:rsidRDefault="00C17053" w:rsidP="00C17053">
      <w:pPr>
        <w:pStyle w:val="a5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62019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Приложение №3</w:t>
      </w:r>
    </w:p>
    <w:p w:rsidR="00AE7F6C" w:rsidRPr="00462019" w:rsidRDefault="00AE7F6C" w:rsidP="00C17053">
      <w:pPr>
        <w:pStyle w:val="a5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82389F" w:rsidRDefault="0082389F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13758" w:rsidRDefault="00713758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13758" w:rsidRDefault="00713758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tbl>
      <w:tblPr>
        <w:tblW w:w="9517" w:type="dxa"/>
        <w:jc w:val="center"/>
        <w:tblLook w:val="04A0" w:firstRow="1" w:lastRow="0" w:firstColumn="1" w:lastColumn="0" w:noHBand="0" w:noVBand="1"/>
      </w:tblPr>
      <w:tblGrid>
        <w:gridCol w:w="908"/>
        <w:gridCol w:w="3072"/>
        <w:gridCol w:w="3402"/>
        <w:gridCol w:w="2135"/>
      </w:tblGrid>
      <w:tr w:rsidR="00F4770E" w:rsidRPr="00C54833" w:rsidTr="00E26ADD">
        <w:trPr>
          <w:trHeight w:val="65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70E" w:rsidRPr="00C54833" w:rsidRDefault="00F4770E" w:rsidP="00A9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70E" w:rsidRDefault="00F4770E" w:rsidP="00A9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F4770E" w:rsidRPr="00C54833" w:rsidRDefault="00F4770E" w:rsidP="00A9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потенциального поставщика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0E" w:rsidRPr="00462019" w:rsidRDefault="00F4770E" w:rsidP="00F4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6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Местонахождение</w:t>
            </w:r>
          </w:p>
          <w:p w:rsidR="00F4770E" w:rsidRDefault="00F4770E" w:rsidP="00F47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потенциального поставщика</w:t>
            </w:r>
          </w:p>
          <w:p w:rsidR="00F4770E" w:rsidRPr="00C54833" w:rsidRDefault="00F4770E" w:rsidP="00F4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0E" w:rsidRPr="00C54833" w:rsidRDefault="00F4770E" w:rsidP="00A9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Сумма договора (тенге)</w:t>
            </w:r>
          </w:p>
        </w:tc>
      </w:tr>
      <w:tr w:rsidR="00F4770E" w:rsidRPr="00C54833" w:rsidTr="00E26ADD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0E" w:rsidRPr="00C54833" w:rsidRDefault="00F4770E" w:rsidP="00F4770E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70E" w:rsidRPr="00C54833" w:rsidRDefault="00F4770E" w:rsidP="00A95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FB1">
              <w:rPr>
                <w:rFonts w:ascii="Times New Roman" w:hAnsi="Times New Roman" w:cs="Times New Roman"/>
                <w:sz w:val="20"/>
                <w:szCs w:val="20"/>
              </w:rPr>
              <w:t>ТОО "</w:t>
            </w:r>
            <w:proofErr w:type="spellStart"/>
            <w:r w:rsidRPr="00DB3FB1">
              <w:rPr>
                <w:rFonts w:ascii="Times New Roman" w:hAnsi="Times New Roman" w:cs="Times New Roman"/>
                <w:sz w:val="20"/>
                <w:szCs w:val="20"/>
              </w:rPr>
              <w:t>Medlife</w:t>
            </w:r>
            <w:proofErr w:type="spellEnd"/>
            <w:r w:rsidRPr="00DB3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3FB1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DB3FB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C54833" w:rsidRDefault="00466B8D" w:rsidP="00F47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Шагабутдинова</w:t>
            </w:r>
            <w:proofErr w:type="spellEnd"/>
            <w:r w:rsidR="007D71F5">
              <w:rPr>
                <w:rFonts w:ascii="Times New Roman" w:hAnsi="Times New Roman" w:cs="Times New Roman"/>
                <w:sz w:val="20"/>
                <w:szCs w:val="20"/>
              </w:rPr>
              <w:t xml:space="preserve"> 103/106, кв. 14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0E" w:rsidRPr="0007773E" w:rsidRDefault="00E26ADD" w:rsidP="00A9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7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995 000,00</w:t>
            </w:r>
          </w:p>
        </w:tc>
      </w:tr>
      <w:tr w:rsidR="00F4770E" w:rsidRPr="007D71F5" w:rsidTr="00E26ADD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0E" w:rsidRPr="00C54833" w:rsidRDefault="00F4770E" w:rsidP="00F4770E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70E" w:rsidRPr="00C54833" w:rsidRDefault="00F4770E" w:rsidP="00A95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3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"MEDICAL MARKETING GROUP"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F5" w:rsidRDefault="007D71F5" w:rsidP="00F47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 Алматы, </w:t>
            </w:r>
          </w:p>
          <w:p w:rsidR="00F4770E" w:rsidRPr="00C54833" w:rsidRDefault="007D71F5" w:rsidP="00F47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Луганского 54 В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07773E" w:rsidRDefault="003D2E62" w:rsidP="00A95F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773E">
              <w:rPr>
                <w:rFonts w:ascii="Times New Roman" w:hAnsi="Times New Roman" w:cs="Times New Roman"/>
                <w:lang w:val="kk-KZ"/>
              </w:rPr>
              <w:t>7 005 000,00</w:t>
            </w:r>
          </w:p>
        </w:tc>
      </w:tr>
      <w:tr w:rsidR="00F4770E" w:rsidRPr="007D71F5" w:rsidTr="00E26ADD">
        <w:trPr>
          <w:trHeight w:val="346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0E" w:rsidRPr="00142601" w:rsidRDefault="00F4770E" w:rsidP="00F4770E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70E" w:rsidRDefault="00F4770E" w:rsidP="00A95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3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"MEDICUS -M"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Default="007D71F5" w:rsidP="00F47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Алматиская обл., пос. Отеген-Батыр, ул. Калинина 2, офис 711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07773E" w:rsidRDefault="003D2E62" w:rsidP="00A95F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773E">
              <w:rPr>
                <w:rFonts w:ascii="Times New Roman" w:hAnsi="Times New Roman" w:cs="Times New Roman"/>
                <w:lang w:val="kk-KZ"/>
              </w:rPr>
              <w:t>5 652 500,00</w:t>
            </w:r>
          </w:p>
        </w:tc>
      </w:tr>
      <w:tr w:rsidR="00F4770E" w:rsidRPr="00F4770E" w:rsidTr="00E26ADD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0E" w:rsidRPr="00142601" w:rsidRDefault="00F4770E" w:rsidP="00F4770E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70E" w:rsidRPr="00C54833" w:rsidRDefault="00F4770E" w:rsidP="00A95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3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"Vita Pharm"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DD" w:rsidRDefault="00F4770E" w:rsidP="00F47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 Астана, р-н Байконыр, </w:t>
            </w:r>
          </w:p>
          <w:p w:rsidR="00F4770E" w:rsidRPr="00C54833" w:rsidRDefault="00F4770E" w:rsidP="00F47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Ж. Ташенова 4, оф. 36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07773E" w:rsidRDefault="003D2E62" w:rsidP="00A95F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773E">
              <w:rPr>
                <w:rFonts w:ascii="Times New Roman" w:hAnsi="Times New Roman" w:cs="Times New Roman"/>
                <w:lang w:val="kk-KZ"/>
              </w:rPr>
              <w:t>240 000,00</w:t>
            </w:r>
          </w:p>
        </w:tc>
      </w:tr>
      <w:tr w:rsidR="00F4770E" w:rsidRPr="00F4770E" w:rsidTr="00E26ADD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0E" w:rsidRPr="00142601" w:rsidRDefault="00F4770E" w:rsidP="00F4770E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70E" w:rsidRPr="00642B0B" w:rsidRDefault="00F4770E" w:rsidP="00A95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"MED Concept Service"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642B0B" w:rsidRDefault="007D71F5" w:rsidP="00F47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 Алматы, ул. Искендерова, 54 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07773E" w:rsidRDefault="00BA73BD" w:rsidP="00F256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773E">
              <w:rPr>
                <w:rFonts w:ascii="Times New Roman" w:hAnsi="Times New Roman" w:cs="Times New Roman"/>
                <w:lang w:val="kk-KZ"/>
              </w:rPr>
              <w:t>3 4</w:t>
            </w:r>
            <w:r w:rsidR="00F256EF">
              <w:rPr>
                <w:rFonts w:ascii="Times New Roman" w:hAnsi="Times New Roman" w:cs="Times New Roman"/>
                <w:lang w:val="kk-KZ"/>
              </w:rPr>
              <w:t>64</w:t>
            </w:r>
            <w:r w:rsidRPr="0007773E">
              <w:rPr>
                <w:rFonts w:ascii="Times New Roman" w:hAnsi="Times New Roman" w:cs="Times New Roman"/>
                <w:lang w:val="kk-KZ"/>
              </w:rPr>
              <w:t> 000,00</w:t>
            </w:r>
          </w:p>
        </w:tc>
      </w:tr>
      <w:tr w:rsidR="00F4770E" w:rsidRPr="00F4770E" w:rsidTr="00E26ADD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0E" w:rsidRPr="00F70268" w:rsidRDefault="00F4770E" w:rsidP="00F4770E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70E" w:rsidRPr="00C54833" w:rsidRDefault="00F4770E" w:rsidP="00A95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"Медтранс"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C54833" w:rsidRDefault="007D71F5" w:rsidP="00F47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Костанай, ул. Урожайная 16, каб. 416Б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07773E" w:rsidRDefault="00925CB7" w:rsidP="00A95F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773E">
              <w:rPr>
                <w:rFonts w:ascii="Times New Roman" w:hAnsi="Times New Roman" w:cs="Times New Roman"/>
                <w:lang w:val="kk-KZ"/>
              </w:rPr>
              <w:t>951 000,00</w:t>
            </w:r>
          </w:p>
        </w:tc>
      </w:tr>
      <w:tr w:rsidR="00F4770E" w:rsidRPr="00F4770E" w:rsidTr="00E26ADD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0E" w:rsidRPr="00F4770E" w:rsidRDefault="00F4770E" w:rsidP="00F4770E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70E" w:rsidRPr="00C54833" w:rsidRDefault="00F4770E" w:rsidP="00A95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"Мерусар и К"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C54833" w:rsidRDefault="00F4770E" w:rsidP="00F47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Павлодар, ул. Чайковского 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07773E" w:rsidRDefault="00925CB7" w:rsidP="00A95F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773E">
              <w:rPr>
                <w:rFonts w:ascii="Times New Roman" w:hAnsi="Times New Roman" w:cs="Times New Roman"/>
                <w:lang w:val="kk-KZ"/>
              </w:rPr>
              <w:t>500 000,00</w:t>
            </w:r>
          </w:p>
        </w:tc>
      </w:tr>
      <w:tr w:rsidR="00F4770E" w:rsidRPr="00F4770E" w:rsidTr="00E26ADD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0E" w:rsidRPr="00A71FCB" w:rsidRDefault="00F4770E" w:rsidP="00F4770E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70E" w:rsidRPr="00A71FCB" w:rsidRDefault="00F4770E" w:rsidP="00A95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"MediPack"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A71FCB" w:rsidRDefault="00FE7CB0" w:rsidP="00FE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 Алматы, ул. Тимирязева, д. 42, корпус 15/1Б, офис 216 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07773E" w:rsidRDefault="0007773E" w:rsidP="00A95F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773E">
              <w:rPr>
                <w:rFonts w:ascii="Times New Roman" w:hAnsi="Times New Roman" w:cs="Times New Roman"/>
                <w:lang w:val="kk-KZ"/>
              </w:rPr>
              <w:t>3 344 558,00</w:t>
            </w:r>
          </w:p>
        </w:tc>
      </w:tr>
      <w:tr w:rsidR="00F4770E" w:rsidRPr="00F4770E" w:rsidTr="00E26ADD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0E" w:rsidRPr="00EB7F4F" w:rsidRDefault="00F4770E" w:rsidP="00F4770E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70E" w:rsidRPr="00C54833" w:rsidRDefault="00F4770E" w:rsidP="00A95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"ФармГранд"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C54833" w:rsidRDefault="007D71F5" w:rsidP="00F47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Астана, ул. Т. Шевченко, д. 10/1, оф.1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07773E" w:rsidRDefault="0007773E" w:rsidP="00A95F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773E">
              <w:rPr>
                <w:rFonts w:ascii="Times New Roman" w:hAnsi="Times New Roman" w:cs="Times New Roman"/>
                <w:lang w:val="kk-KZ"/>
              </w:rPr>
              <w:t>5 980 000,00</w:t>
            </w:r>
          </w:p>
        </w:tc>
      </w:tr>
      <w:tr w:rsidR="00F4770E" w:rsidRPr="00F4770E" w:rsidTr="00E26ADD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0E" w:rsidRPr="00EB7F4F" w:rsidRDefault="00F4770E" w:rsidP="00F4770E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70E" w:rsidRPr="00C54833" w:rsidRDefault="00F4770E" w:rsidP="00A95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"Dana Estrella"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C54833" w:rsidRDefault="00466B8D" w:rsidP="00F47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Алматы, ул. Гоголя, 89 А., оф. 101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07773E" w:rsidRDefault="0007773E" w:rsidP="00A95F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773E">
              <w:rPr>
                <w:rFonts w:ascii="Times New Roman" w:hAnsi="Times New Roman" w:cs="Times New Roman"/>
                <w:lang w:val="kk-KZ"/>
              </w:rPr>
              <w:t>280 000,00</w:t>
            </w:r>
          </w:p>
        </w:tc>
      </w:tr>
      <w:tr w:rsidR="00F4770E" w:rsidRPr="00F4770E" w:rsidTr="00E26ADD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0E" w:rsidRPr="00EB7F4F" w:rsidRDefault="00F4770E" w:rsidP="00F4770E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70E" w:rsidRPr="00C54833" w:rsidRDefault="00F4770E" w:rsidP="00A95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"Sterimed"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C54833" w:rsidRDefault="00466B8D" w:rsidP="00F47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 Алматы, ул. Шашкина, 30А, кв.4 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07773E" w:rsidRDefault="0007773E" w:rsidP="00A95F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773E">
              <w:rPr>
                <w:rFonts w:ascii="Times New Roman" w:hAnsi="Times New Roman" w:cs="Times New Roman"/>
                <w:lang w:val="kk-KZ"/>
              </w:rPr>
              <w:t>770 000,00</w:t>
            </w:r>
          </w:p>
        </w:tc>
      </w:tr>
    </w:tbl>
    <w:p w:rsidR="00D35355" w:rsidRDefault="00D35355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4770E" w:rsidRDefault="00F4770E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4770E" w:rsidRDefault="00F4770E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4770E" w:rsidRDefault="00F4770E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274073" w:rsidRPr="00F4770E" w:rsidRDefault="00274073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</w:p>
    <w:p w:rsidR="00273908" w:rsidRDefault="009F7A32" w:rsidP="009F7A3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результатам оценки, сопоставления представленных ценовых предложений и на основании гавы 3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Приказа Министра здравоохранения Республики Казахстан от 7 июня 2023 года № 110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462019">
        <w:rPr>
          <w:rFonts w:ascii="Times New Roman" w:hAnsi="Times New Roman" w:cs="Times New Roman"/>
          <w:color w:val="000000"/>
          <w:sz w:val="20"/>
          <w:szCs w:val="20"/>
        </w:rPr>
        <w:t xml:space="preserve">Об утверждении правил организации и проведения закупа лекарственных средств, </w:t>
      </w:r>
      <w:proofErr w:type="spellStart"/>
      <w:r w:rsidRPr="00462019">
        <w:rPr>
          <w:rFonts w:ascii="Times New Roman" w:hAnsi="Times New Roman" w:cs="Times New Roman"/>
          <w:color w:val="000000"/>
          <w:sz w:val="20"/>
          <w:szCs w:val="20"/>
        </w:rPr>
        <w:t>медицински</w:t>
      </w:r>
      <w:proofErr w:type="spellEnd"/>
      <w:r w:rsidR="00E958F0" w:rsidRPr="00E958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62019">
        <w:rPr>
          <w:rFonts w:ascii="Times New Roman" w:hAnsi="Times New Roman" w:cs="Times New Roman"/>
          <w:color w:val="000000"/>
          <w:sz w:val="20"/>
          <w:szCs w:val="20"/>
        </w:rPr>
        <w:t>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62019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46201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(закуп способом запроса ценовых предложений), РЕШИТЬ: признать закуп </w:t>
      </w:r>
      <w:r w:rsidR="00CA097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состоявшимся по лотам: </w:t>
      </w:r>
    </w:p>
    <w:p w:rsidR="00273908" w:rsidRDefault="00273908" w:rsidP="00273908">
      <w:pPr>
        <w:pStyle w:val="a5"/>
        <w:keepNext/>
        <w:spacing w:after="0" w:line="240" w:lineRule="auto"/>
        <w:ind w:left="984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согласно п.15 гл.2 по лоту №11</w:t>
      </w:r>
      <w:r w:rsidR="00CC469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384B43">
        <w:rPr>
          <w:rFonts w:ascii="Times New Roman" w:hAnsi="Times New Roman" w:cs="Times New Roman"/>
          <w:b/>
          <w:sz w:val="20"/>
          <w:szCs w:val="20"/>
          <w:lang w:val="kk-KZ"/>
        </w:rPr>
        <w:t>ТОО "Vita Pharm"</w:t>
      </w:r>
    </w:p>
    <w:p w:rsidR="00273908" w:rsidRDefault="00273908" w:rsidP="00273908">
      <w:pPr>
        <w:pStyle w:val="a5"/>
        <w:keepNext/>
        <w:spacing w:after="0" w:line="240" w:lineRule="auto"/>
        <w:ind w:left="984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согласно п.14 гл.2 по лоту №24, 25,26</w:t>
      </w:r>
      <w:r w:rsidR="00CC469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384B43">
        <w:rPr>
          <w:rFonts w:ascii="Times New Roman" w:hAnsi="Times New Roman" w:cs="Times New Roman"/>
          <w:b/>
          <w:sz w:val="20"/>
          <w:szCs w:val="20"/>
          <w:lang w:val="kk-KZ"/>
        </w:rPr>
        <w:t>ТОО "MediPack"</w:t>
      </w:r>
    </w:p>
    <w:p w:rsidR="00CC469D" w:rsidRPr="00CC469D" w:rsidRDefault="00CC469D" w:rsidP="00CC469D">
      <w:pPr>
        <w:pStyle w:val="a5"/>
        <w:keepNext/>
        <w:spacing w:after="0" w:line="240" w:lineRule="auto"/>
        <w:ind w:left="984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согласно пп. 2 п.11 гл.1 по лоту №</w:t>
      </w:r>
      <w:r w:rsidR="00CD47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10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CC469D">
        <w:rPr>
          <w:rFonts w:ascii="Times New Roman" w:hAnsi="Times New Roman" w:cs="Times New Roman"/>
          <w:b/>
          <w:sz w:val="20"/>
          <w:szCs w:val="20"/>
          <w:lang w:val="kk-KZ"/>
        </w:rPr>
        <w:t>ТОО "Dana Estrella"</w:t>
      </w:r>
    </w:p>
    <w:p w:rsidR="00912320" w:rsidRDefault="00912320" w:rsidP="0091232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    согласно п.78 гл.3 по лотам №</w:t>
      </w:r>
      <w:r w:rsidR="00CD47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1,3,4,5,6,7,8,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12,13,14,15,16,17,18,20,21,22,23,27 </w:t>
      </w:r>
      <w:r w:rsidRPr="0046201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62019">
        <w:rPr>
          <w:rFonts w:ascii="Times New Roman" w:hAnsi="Times New Roman" w:cs="Times New Roman"/>
          <w:b/>
          <w:sz w:val="20"/>
          <w:szCs w:val="20"/>
        </w:rPr>
        <w:t xml:space="preserve">на сумму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29 18</w:t>
      </w:r>
      <w:r w:rsidR="00F256EF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058</w:t>
      </w:r>
      <w:r w:rsidRPr="002F0BB6">
        <w:rPr>
          <w:rFonts w:ascii="Times New Roman" w:hAnsi="Times New Roman" w:cs="Times New Roman"/>
          <w:b/>
          <w:sz w:val="20"/>
          <w:szCs w:val="20"/>
          <w:lang w:val="kk-KZ"/>
        </w:rPr>
        <w:t>,00</w:t>
      </w:r>
      <w:r w:rsidRPr="002F0BB6">
        <w:rPr>
          <w:rFonts w:ascii="Times New Roman" w:hAnsi="Times New Roman" w:cs="Times New Roman"/>
          <w:sz w:val="20"/>
          <w:szCs w:val="20"/>
        </w:rPr>
        <w:t xml:space="preserve"> </w:t>
      </w:r>
      <w:r w:rsidRPr="0046201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Двадцать </w:t>
      </w:r>
      <w:r w:rsidRPr="00FC4BB9">
        <w:rPr>
          <w:rFonts w:ascii="Times New Roman" w:hAnsi="Times New Roman" w:cs="Times New Roman"/>
          <w:sz w:val="20"/>
          <w:szCs w:val="20"/>
          <w:lang w:val="kk-KZ"/>
        </w:rPr>
        <w:t xml:space="preserve">девять миллионов сто восемьдесят </w:t>
      </w:r>
      <w:r w:rsidR="00177FE5" w:rsidRPr="00177FE5">
        <w:rPr>
          <w:rFonts w:ascii="Times New Roman" w:hAnsi="Times New Roman" w:cs="Times New Roman"/>
          <w:sz w:val="20"/>
          <w:szCs w:val="20"/>
          <w:lang w:val="kk-KZ"/>
        </w:rPr>
        <w:t>две тысячи пятьдесят восемь</w:t>
      </w:r>
      <w:r w:rsidRPr="00462019">
        <w:rPr>
          <w:rFonts w:ascii="Times New Roman" w:hAnsi="Times New Roman" w:cs="Times New Roman"/>
          <w:sz w:val="20"/>
          <w:szCs w:val="20"/>
          <w:lang w:val="kk-KZ"/>
        </w:rPr>
        <w:t>) тенге</w:t>
      </w:r>
      <w:r w:rsidRPr="00462019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kk-KZ"/>
        </w:rPr>
        <w:t>ноль</w:t>
      </w:r>
      <w:r w:rsidRPr="0046201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462019">
        <w:rPr>
          <w:rFonts w:ascii="Times New Roman" w:hAnsi="Times New Roman" w:cs="Times New Roman"/>
          <w:sz w:val="20"/>
          <w:szCs w:val="20"/>
        </w:rPr>
        <w:t>тиын</w:t>
      </w:r>
      <w:proofErr w:type="spellEnd"/>
      <w:r w:rsidRPr="00462019">
        <w:rPr>
          <w:rFonts w:ascii="Times New Roman" w:hAnsi="Times New Roman" w:cs="Times New Roman"/>
          <w:sz w:val="20"/>
          <w:szCs w:val="20"/>
        </w:rPr>
        <w:t>.</w:t>
      </w:r>
    </w:p>
    <w:p w:rsidR="0018056F" w:rsidRPr="00462019" w:rsidRDefault="0018056F" w:rsidP="009F7A3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F7A32" w:rsidRPr="00462019" w:rsidRDefault="009F7A32" w:rsidP="009F7A32">
      <w:pPr>
        <w:pStyle w:val="a5"/>
        <w:spacing w:after="0" w:line="240" w:lineRule="auto"/>
        <w:ind w:left="98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62019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462019">
        <w:rPr>
          <w:rFonts w:ascii="Times New Roman" w:hAnsi="Times New Roman" w:cs="Times New Roman"/>
          <w:b/>
          <w:sz w:val="20"/>
          <w:szCs w:val="20"/>
        </w:rPr>
        <w:t>не состоявшимся</w:t>
      </w:r>
      <w:r w:rsidRPr="00462019">
        <w:rPr>
          <w:rFonts w:ascii="Times New Roman" w:hAnsi="Times New Roman" w:cs="Times New Roman"/>
          <w:sz w:val="20"/>
          <w:szCs w:val="20"/>
        </w:rPr>
        <w:t xml:space="preserve"> </w:t>
      </w:r>
      <w:r w:rsidRPr="00462019">
        <w:rPr>
          <w:rFonts w:ascii="Times New Roman" w:hAnsi="Times New Roman" w:cs="Times New Roman"/>
          <w:b/>
          <w:sz w:val="20"/>
          <w:szCs w:val="20"/>
        </w:rPr>
        <w:t>по лотам</w:t>
      </w:r>
      <w:r w:rsidRPr="00462019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4620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09A9">
        <w:rPr>
          <w:rFonts w:ascii="Times New Roman" w:hAnsi="Times New Roman" w:cs="Times New Roman"/>
          <w:b/>
          <w:sz w:val="20"/>
          <w:szCs w:val="20"/>
          <w:lang w:val="kk-KZ"/>
        </w:rPr>
        <w:t xml:space="preserve">2,9,19 </w:t>
      </w:r>
      <w:r w:rsidRPr="00462019">
        <w:rPr>
          <w:rFonts w:ascii="Times New Roman" w:hAnsi="Times New Roman" w:cs="Times New Roman"/>
          <w:b/>
          <w:sz w:val="20"/>
          <w:szCs w:val="20"/>
          <w:lang w:val="kk-KZ"/>
        </w:rPr>
        <w:t>-</w:t>
      </w:r>
      <w:r w:rsidRPr="00462019">
        <w:rPr>
          <w:rFonts w:ascii="Times New Roman" w:hAnsi="Times New Roman" w:cs="Times New Roman"/>
          <w:sz w:val="20"/>
          <w:szCs w:val="20"/>
          <w:lang w:val="kk-KZ"/>
        </w:rPr>
        <w:t xml:space="preserve"> (</w:t>
      </w:r>
      <w:r w:rsidRPr="00462019">
        <w:rPr>
          <w:rFonts w:ascii="Times New Roman" w:hAnsi="Times New Roman" w:cs="Times New Roman"/>
          <w:sz w:val="20"/>
          <w:szCs w:val="20"/>
        </w:rPr>
        <w:t xml:space="preserve">нет </w:t>
      </w:r>
      <w:proofErr w:type="gramStart"/>
      <w:r w:rsidRPr="00462019">
        <w:rPr>
          <w:rFonts w:ascii="Times New Roman" w:hAnsi="Times New Roman" w:cs="Times New Roman"/>
          <w:sz w:val="20"/>
          <w:szCs w:val="20"/>
        </w:rPr>
        <w:t>заявки)-</w:t>
      </w:r>
      <w:proofErr w:type="gramEnd"/>
      <w:r w:rsidRPr="00462019">
        <w:rPr>
          <w:rFonts w:ascii="Times New Roman" w:hAnsi="Times New Roman" w:cs="Times New Roman"/>
          <w:sz w:val="20"/>
          <w:szCs w:val="20"/>
        </w:rPr>
        <w:t xml:space="preserve"> </w:t>
      </w:r>
      <w:r w:rsidRPr="00462019">
        <w:rPr>
          <w:rFonts w:ascii="Times New Roman" w:hAnsi="Times New Roman" w:cs="Times New Roman"/>
          <w:b/>
          <w:sz w:val="20"/>
          <w:szCs w:val="20"/>
        </w:rPr>
        <w:t xml:space="preserve">на сумму </w:t>
      </w:r>
      <w:r w:rsidR="00FC4BB9">
        <w:rPr>
          <w:rFonts w:ascii="Times New Roman" w:hAnsi="Times New Roman" w:cs="Times New Roman"/>
          <w:b/>
          <w:sz w:val="20"/>
          <w:szCs w:val="20"/>
          <w:lang w:val="kk-KZ"/>
        </w:rPr>
        <w:t>2 472 500</w:t>
      </w:r>
      <w:r w:rsidR="00504207">
        <w:rPr>
          <w:rFonts w:ascii="Times New Roman" w:hAnsi="Times New Roman" w:cs="Times New Roman"/>
          <w:b/>
          <w:sz w:val="20"/>
          <w:szCs w:val="20"/>
          <w:lang w:val="kk-KZ"/>
        </w:rPr>
        <w:t>, 00</w:t>
      </w:r>
      <w:r w:rsidRPr="00462019">
        <w:rPr>
          <w:rFonts w:ascii="Times New Roman" w:hAnsi="Times New Roman" w:cs="Times New Roman"/>
          <w:sz w:val="20"/>
          <w:szCs w:val="20"/>
        </w:rPr>
        <w:t xml:space="preserve"> (</w:t>
      </w:r>
      <w:r w:rsidR="00FC4BB9" w:rsidRPr="00FC4BB9">
        <w:rPr>
          <w:rFonts w:ascii="Times New Roman" w:hAnsi="Times New Roman" w:cs="Times New Roman"/>
          <w:sz w:val="20"/>
          <w:szCs w:val="20"/>
          <w:lang w:val="kk-KZ"/>
        </w:rPr>
        <w:t>Два миллиона четыреста семьдесят две тысячи пятьсот</w:t>
      </w:r>
      <w:r w:rsidRPr="00462019">
        <w:rPr>
          <w:rFonts w:ascii="Times New Roman" w:hAnsi="Times New Roman" w:cs="Times New Roman"/>
          <w:sz w:val="20"/>
          <w:szCs w:val="20"/>
          <w:lang w:val="kk-KZ"/>
        </w:rPr>
        <w:t>) тенге</w:t>
      </w:r>
      <w:r w:rsidRPr="00462019">
        <w:rPr>
          <w:rFonts w:ascii="Times New Roman" w:hAnsi="Times New Roman" w:cs="Times New Roman"/>
          <w:sz w:val="20"/>
          <w:szCs w:val="20"/>
        </w:rPr>
        <w:t xml:space="preserve"> (</w:t>
      </w:r>
      <w:r w:rsidR="00504207">
        <w:rPr>
          <w:rFonts w:ascii="Times New Roman" w:hAnsi="Times New Roman" w:cs="Times New Roman"/>
          <w:sz w:val="20"/>
          <w:szCs w:val="20"/>
          <w:lang w:val="kk-KZ"/>
        </w:rPr>
        <w:t>ноль</w:t>
      </w:r>
      <w:r w:rsidRPr="0046201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462019">
        <w:rPr>
          <w:rFonts w:ascii="Times New Roman" w:hAnsi="Times New Roman" w:cs="Times New Roman"/>
          <w:sz w:val="20"/>
          <w:szCs w:val="20"/>
        </w:rPr>
        <w:t>тиын</w:t>
      </w:r>
      <w:proofErr w:type="spellEnd"/>
      <w:r w:rsidRPr="00462019">
        <w:rPr>
          <w:rFonts w:ascii="Times New Roman" w:hAnsi="Times New Roman" w:cs="Times New Roman"/>
          <w:sz w:val="20"/>
          <w:szCs w:val="20"/>
        </w:rPr>
        <w:t>.</w:t>
      </w:r>
    </w:p>
    <w:p w:rsidR="009F7A32" w:rsidRPr="00A376C7" w:rsidRDefault="009F7A32" w:rsidP="00A37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</w:rPr>
      </w:pPr>
    </w:p>
    <w:p w:rsidR="009F7A32" w:rsidRPr="00462019" w:rsidRDefault="009F7A32" w:rsidP="009F7A32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победителями потенциальных поставщиков, согласно Приложения №3, после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proofErr w:type="spellStart"/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ставл</w:t>
      </w:r>
      <w:proofErr w:type="spellEnd"/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ения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заказчику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подтверждающие соответствие квалификационным требованиям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. </w:t>
      </w:r>
    </w:p>
    <w:p w:rsidR="0018056F" w:rsidRPr="002E5B91" w:rsidRDefault="0018056F" w:rsidP="002E5B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8056F" w:rsidRPr="00462019" w:rsidRDefault="0018056F" w:rsidP="009F7A32">
      <w:pPr>
        <w:pStyle w:val="a5"/>
        <w:spacing w:after="0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F7A32" w:rsidRPr="00462019" w:rsidRDefault="009F7A32" w:rsidP="009F7A32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Заказчик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у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течение трех календарных дней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направляет потенциальному поставщику подписанный договор закупа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18056F" w:rsidRDefault="0018056F" w:rsidP="009F7A3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8056F" w:rsidRPr="00462019" w:rsidRDefault="0018056F" w:rsidP="009F7A3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F7A32" w:rsidRDefault="009F7A32" w:rsidP="009F7A32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Победитель в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18056F" w:rsidRDefault="0018056F" w:rsidP="001805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5B91" w:rsidRPr="0018056F" w:rsidRDefault="002E5B91" w:rsidP="001805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F7A32" w:rsidRPr="00FC4BB9" w:rsidRDefault="009F7A32" w:rsidP="00177FE5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Экономия: </w:t>
      </w:r>
      <w:r w:rsidR="00FC4BB9">
        <w:rPr>
          <w:rFonts w:ascii="Times New Roman" w:hAnsi="Times New Roman" w:cs="Times New Roman"/>
          <w:color w:val="000000"/>
          <w:sz w:val="20"/>
          <w:szCs w:val="20"/>
          <w:lang w:val="kk-KZ"/>
        </w:rPr>
        <w:t>2 5</w:t>
      </w:r>
      <w:r w:rsidR="00177FE5">
        <w:rPr>
          <w:rFonts w:ascii="Times New Roman" w:hAnsi="Times New Roman" w:cs="Times New Roman"/>
          <w:color w:val="000000"/>
          <w:sz w:val="20"/>
          <w:szCs w:val="20"/>
          <w:lang w:val="kk-KZ"/>
        </w:rPr>
        <w:t>46</w:t>
      </w:r>
      <w:r w:rsidR="00FC4BB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142</w:t>
      </w:r>
      <w:r w:rsidRPr="0046201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,00  </w:t>
      </w:r>
      <w:r w:rsidRPr="00462019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177FE5" w:rsidRPr="00177FE5">
        <w:rPr>
          <w:rFonts w:ascii="Times New Roman" w:hAnsi="Times New Roman" w:cs="Times New Roman"/>
          <w:color w:val="000000"/>
          <w:sz w:val="20"/>
          <w:szCs w:val="20"/>
          <w:lang w:val="kk-KZ"/>
        </w:rPr>
        <w:t>Два миллиона пятьсот сорок шесть тысяч сто сорок два</w:t>
      </w:r>
      <w:bookmarkStart w:id="0" w:name="_GoBack"/>
      <w:bookmarkEnd w:id="0"/>
      <w:r w:rsidRPr="00462019">
        <w:rPr>
          <w:rFonts w:ascii="Times New Roman" w:hAnsi="Times New Roman" w:cs="Times New Roman"/>
          <w:color w:val="000000"/>
          <w:sz w:val="20"/>
          <w:szCs w:val="20"/>
        </w:rPr>
        <w:t xml:space="preserve">) тенге (00) </w:t>
      </w:r>
      <w:proofErr w:type="spellStart"/>
      <w:r w:rsidRPr="00462019">
        <w:rPr>
          <w:rFonts w:ascii="Times New Roman" w:hAnsi="Times New Roman" w:cs="Times New Roman"/>
          <w:color w:val="000000"/>
          <w:sz w:val="20"/>
          <w:szCs w:val="20"/>
        </w:rPr>
        <w:t>тиын</w:t>
      </w:r>
      <w:proofErr w:type="spellEnd"/>
      <w:r w:rsidRPr="0046201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C4BB9" w:rsidRPr="0008130A" w:rsidRDefault="00FC4BB9" w:rsidP="00FC4BB9">
      <w:pPr>
        <w:pStyle w:val="a5"/>
        <w:spacing w:after="0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F7A32" w:rsidRPr="00462019" w:rsidRDefault="009F7A32" w:rsidP="009F7A32">
      <w:pPr>
        <w:pStyle w:val="a4"/>
        <w:ind w:left="1416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9F7A32" w:rsidRPr="00DE2A29" w:rsidRDefault="009F7A32" w:rsidP="00DE2A2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2019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9F7A32" w:rsidRDefault="009F7A32" w:rsidP="009F7A32">
      <w:pPr>
        <w:rPr>
          <w:rFonts w:ascii="Times New Roman" w:hAnsi="Times New Roman" w:cs="Times New Roman"/>
          <w:sz w:val="20"/>
          <w:szCs w:val="20"/>
        </w:rPr>
      </w:pPr>
      <w:r w:rsidRPr="00462019">
        <w:rPr>
          <w:rFonts w:ascii="Times New Roman" w:hAnsi="Times New Roman" w:cs="Times New Roman"/>
          <w:sz w:val="20"/>
          <w:szCs w:val="20"/>
        </w:rPr>
        <w:t xml:space="preserve">                                 Руководитель отдела </w:t>
      </w:r>
      <w:r w:rsidRPr="00462019">
        <w:rPr>
          <w:rFonts w:ascii="Times New Roman" w:hAnsi="Times New Roman" w:cs="Times New Roman"/>
          <w:sz w:val="20"/>
          <w:szCs w:val="20"/>
          <w:lang w:val="kk-KZ"/>
        </w:rPr>
        <w:t>по ГЗ               __</w:t>
      </w:r>
      <w:r w:rsidRPr="00462019">
        <w:rPr>
          <w:rFonts w:ascii="Times New Roman" w:hAnsi="Times New Roman" w:cs="Times New Roman"/>
          <w:sz w:val="20"/>
          <w:szCs w:val="20"/>
        </w:rPr>
        <w:t xml:space="preserve">_______________________________   </w:t>
      </w:r>
      <w:r w:rsidRPr="00462019">
        <w:rPr>
          <w:rFonts w:ascii="Times New Roman" w:hAnsi="Times New Roman" w:cs="Times New Roman"/>
          <w:sz w:val="20"/>
          <w:szCs w:val="20"/>
          <w:lang w:val="kk-KZ"/>
        </w:rPr>
        <w:t xml:space="preserve">Муратханов </w:t>
      </w:r>
      <w:proofErr w:type="gramStart"/>
      <w:r w:rsidRPr="00462019">
        <w:rPr>
          <w:rFonts w:ascii="Times New Roman" w:hAnsi="Times New Roman" w:cs="Times New Roman"/>
          <w:sz w:val="20"/>
          <w:szCs w:val="20"/>
          <w:lang w:val="kk-KZ"/>
        </w:rPr>
        <w:t>М.М.</w:t>
      </w:r>
      <w:r w:rsidRPr="00462019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8056F" w:rsidRDefault="0018056F" w:rsidP="009F7A32">
      <w:pPr>
        <w:rPr>
          <w:rFonts w:ascii="Times New Roman" w:hAnsi="Times New Roman" w:cs="Times New Roman"/>
          <w:sz w:val="20"/>
          <w:szCs w:val="20"/>
        </w:rPr>
      </w:pPr>
    </w:p>
    <w:p w:rsidR="0018056F" w:rsidRPr="00462019" w:rsidRDefault="0018056F" w:rsidP="009F7A32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7A32" w:rsidRPr="00462019" w:rsidRDefault="009F7A32" w:rsidP="009F7A32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87CEA" w:rsidRPr="00462019" w:rsidRDefault="00387CEA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387CEA" w:rsidRPr="00462019" w:rsidSect="007331D2">
      <w:footerReference w:type="default" r:id="rId8"/>
      <w:pgSz w:w="11906" w:h="16838"/>
      <w:pgMar w:top="851" w:right="991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15" w:rsidRDefault="00862715" w:rsidP="00440616">
      <w:pPr>
        <w:spacing w:after="0" w:line="240" w:lineRule="auto"/>
      </w:pPr>
      <w:r>
        <w:separator/>
      </w:r>
    </w:p>
  </w:endnote>
  <w:endnote w:type="continuationSeparator" w:id="0">
    <w:p w:rsidR="00862715" w:rsidRDefault="00862715" w:rsidP="0044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414821"/>
      <w:docPartObj>
        <w:docPartGallery w:val="Page Numbers (Bottom of Page)"/>
        <w:docPartUnique/>
      </w:docPartObj>
    </w:sdtPr>
    <w:sdtEndPr/>
    <w:sdtContent>
      <w:p w:rsidR="00862715" w:rsidRDefault="0086271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E5">
          <w:rPr>
            <w:noProof/>
          </w:rPr>
          <w:t>8</w:t>
        </w:r>
        <w:r>
          <w:fldChar w:fldCharType="end"/>
        </w:r>
      </w:p>
    </w:sdtContent>
  </w:sdt>
  <w:p w:rsidR="00862715" w:rsidRDefault="0086271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15" w:rsidRDefault="00862715" w:rsidP="00440616">
      <w:pPr>
        <w:spacing w:after="0" w:line="240" w:lineRule="auto"/>
      </w:pPr>
      <w:r>
        <w:separator/>
      </w:r>
    </w:p>
  </w:footnote>
  <w:footnote w:type="continuationSeparator" w:id="0">
    <w:p w:rsidR="00862715" w:rsidRDefault="00862715" w:rsidP="0044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54503"/>
    <w:multiLevelType w:val="hybridMultilevel"/>
    <w:tmpl w:val="96B04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0253E"/>
    <w:multiLevelType w:val="hybridMultilevel"/>
    <w:tmpl w:val="86969076"/>
    <w:lvl w:ilvl="0" w:tplc="81D8CFF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3940B50"/>
    <w:multiLevelType w:val="hybridMultilevel"/>
    <w:tmpl w:val="CD502ED2"/>
    <w:lvl w:ilvl="0" w:tplc="B7A857B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F7E19"/>
    <w:multiLevelType w:val="hybridMultilevel"/>
    <w:tmpl w:val="924A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26931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7A37950"/>
    <w:multiLevelType w:val="hybridMultilevel"/>
    <w:tmpl w:val="6BA65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02079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56DF6768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3064A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444DA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A71B6"/>
    <w:multiLevelType w:val="hybridMultilevel"/>
    <w:tmpl w:val="FAEA8BB8"/>
    <w:lvl w:ilvl="0" w:tplc="A998AA6C">
      <w:start w:val="1"/>
      <w:numFmt w:val="decimal"/>
      <w:lvlText w:val="%1."/>
      <w:lvlJc w:val="left"/>
      <w:pPr>
        <w:ind w:left="76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>
    <w:nsid w:val="68A41606"/>
    <w:multiLevelType w:val="hybridMultilevel"/>
    <w:tmpl w:val="2FB6A990"/>
    <w:lvl w:ilvl="0" w:tplc="63D8B7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1E404A"/>
    <w:multiLevelType w:val="hybridMultilevel"/>
    <w:tmpl w:val="6FB4B9DC"/>
    <w:lvl w:ilvl="0" w:tplc="2486AAF2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BAE3A23"/>
    <w:multiLevelType w:val="hybridMultilevel"/>
    <w:tmpl w:val="89866AEC"/>
    <w:lvl w:ilvl="0" w:tplc="C21E9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A760C"/>
    <w:multiLevelType w:val="hybridMultilevel"/>
    <w:tmpl w:val="F0B86A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F05BA8"/>
    <w:multiLevelType w:val="hybridMultilevel"/>
    <w:tmpl w:val="1CCE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18"/>
  </w:num>
  <w:num w:numId="7">
    <w:abstractNumId w:val="9"/>
  </w:num>
  <w:num w:numId="8">
    <w:abstractNumId w:val="3"/>
  </w:num>
  <w:num w:numId="9">
    <w:abstractNumId w:val="12"/>
  </w:num>
  <w:num w:numId="10">
    <w:abstractNumId w:val="8"/>
  </w:num>
  <w:num w:numId="11">
    <w:abstractNumId w:val="28"/>
  </w:num>
  <w:num w:numId="12">
    <w:abstractNumId w:val="7"/>
  </w:num>
  <w:num w:numId="13">
    <w:abstractNumId w:val="10"/>
  </w:num>
  <w:num w:numId="14">
    <w:abstractNumId w:val="23"/>
  </w:num>
  <w:num w:numId="15">
    <w:abstractNumId w:val="15"/>
  </w:num>
  <w:num w:numId="16">
    <w:abstractNumId w:val="5"/>
  </w:num>
  <w:num w:numId="17">
    <w:abstractNumId w:val="22"/>
  </w:num>
  <w:num w:numId="18">
    <w:abstractNumId w:val="19"/>
  </w:num>
  <w:num w:numId="19">
    <w:abstractNumId w:val="13"/>
  </w:num>
  <w:num w:numId="20">
    <w:abstractNumId w:val="2"/>
  </w:num>
  <w:num w:numId="21">
    <w:abstractNumId w:val="25"/>
  </w:num>
  <w:num w:numId="22">
    <w:abstractNumId w:val="21"/>
  </w:num>
  <w:num w:numId="23">
    <w:abstractNumId w:val="24"/>
  </w:num>
  <w:num w:numId="24">
    <w:abstractNumId w:val="1"/>
  </w:num>
  <w:num w:numId="25">
    <w:abstractNumId w:val="26"/>
  </w:num>
  <w:num w:numId="26">
    <w:abstractNumId w:val="27"/>
  </w:num>
  <w:num w:numId="27">
    <w:abstractNumId w:val="11"/>
  </w:num>
  <w:num w:numId="28">
    <w:abstractNumId w:val="17"/>
  </w:num>
  <w:num w:numId="29">
    <w:abstractNumId w:val="2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C0"/>
    <w:rsid w:val="000049FB"/>
    <w:rsid w:val="000054FB"/>
    <w:rsid w:val="00007DB2"/>
    <w:rsid w:val="0001128B"/>
    <w:rsid w:val="0001317E"/>
    <w:rsid w:val="00015F42"/>
    <w:rsid w:val="00016897"/>
    <w:rsid w:val="00016981"/>
    <w:rsid w:val="00017D82"/>
    <w:rsid w:val="00024BD1"/>
    <w:rsid w:val="00025855"/>
    <w:rsid w:val="00031213"/>
    <w:rsid w:val="000375E9"/>
    <w:rsid w:val="000430C1"/>
    <w:rsid w:val="00045F5D"/>
    <w:rsid w:val="00046C58"/>
    <w:rsid w:val="00047430"/>
    <w:rsid w:val="0006040D"/>
    <w:rsid w:val="00064486"/>
    <w:rsid w:val="00064A32"/>
    <w:rsid w:val="0007298B"/>
    <w:rsid w:val="00073211"/>
    <w:rsid w:val="0007773E"/>
    <w:rsid w:val="000811AF"/>
    <w:rsid w:val="0008130A"/>
    <w:rsid w:val="00082013"/>
    <w:rsid w:val="0008486A"/>
    <w:rsid w:val="0008517C"/>
    <w:rsid w:val="00087734"/>
    <w:rsid w:val="000A0178"/>
    <w:rsid w:val="000A3EB8"/>
    <w:rsid w:val="000A48B0"/>
    <w:rsid w:val="000B1527"/>
    <w:rsid w:val="000C252C"/>
    <w:rsid w:val="000C2607"/>
    <w:rsid w:val="000C3747"/>
    <w:rsid w:val="000C4D40"/>
    <w:rsid w:val="000C69FA"/>
    <w:rsid w:val="000D2291"/>
    <w:rsid w:val="000E2FF2"/>
    <w:rsid w:val="000E6554"/>
    <w:rsid w:val="000E65B9"/>
    <w:rsid w:val="000E76FA"/>
    <w:rsid w:val="000F1142"/>
    <w:rsid w:val="000F2B12"/>
    <w:rsid w:val="000F2DBA"/>
    <w:rsid w:val="000F3984"/>
    <w:rsid w:val="000F4201"/>
    <w:rsid w:val="000F53D3"/>
    <w:rsid w:val="0010073F"/>
    <w:rsid w:val="00101040"/>
    <w:rsid w:val="001010A1"/>
    <w:rsid w:val="00104865"/>
    <w:rsid w:val="00104A38"/>
    <w:rsid w:val="00107BCC"/>
    <w:rsid w:val="00110FF7"/>
    <w:rsid w:val="0011470D"/>
    <w:rsid w:val="0011739A"/>
    <w:rsid w:val="00117745"/>
    <w:rsid w:val="001225FD"/>
    <w:rsid w:val="00122A74"/>
    <w:rsid w:val="00123FD9"/>
    <w:rsid w:val="00127A25"/>
    <w:rsid w:val="001302BB"/>
    <w:rsid w:val="001312AE"/>
    <w:rsid w:val="0013581A"/>
    <w:rsid w:val="0013629A"/>
    <w:rsid w:val="001408C7"/>
    <w:rsid w:val="00142601"/>
    <w:rsid w:val="00146030"/>
    <w:rsid w:val="00147400"/>
    <w:rsid w:val="00154787"/>
    <w:rsid w:val="001547AC"/>
    <w:rsid w:val="001562D6"/>
    <w:rsid w:val="0016260C"/>
    <w:rsid w:val="00163BCF"/>
    <w:rsid w:val="001644F4"/>
    <w:rsid w:val="00165520"/>
    <w:rsid w:val="00167145"/>
    <w:rsid w:val="00174362"/>
    <w:rsid w:val="00174C5A"/>
    <w:rsid w:val="001753A8"/>
    <w:rsid w:val="00177FE5"/>
    <w:rsid w:val="0018056F"/>
    <w:rsid w:val="00183653"/>
    <w:rsid w:val="001865BE"/>
    <w:rsid w:val="00187931"/>
    <w:rsid w:val="00195334"/>
    <w:rsid w:val="0019535A"/>
    <w:rsid w:val="001A18E0"/>
    <w:rsid w:val="001A1D97"/>
    <w:rsid w:val="001A7E7C"/>
    <w:rsid w:val="001B1289"/>
    <w:rsid w:val="001B45F7"/>
    <w:rsid w:val="001C13FE"/>
    <w:rsid w:val="001C1BC0"/>
    <w:rsid w:val="001C61CA"/>
    <w:rsid w:val="001C67CD"/>
    <w:rsid w:val="001C6E13"/>
    <w:rsid w:val="001D1A08"/>
    <w:rsid w:val="001D2D7E"/>
    <w:rsid w:val="001E3B74"/>
    <w:rsid w:val="001E4295"/>
    <w:rsid w:val="001E47AA"/>
    <w:rsid w:val="001F0BF8"/>
    <w:rsid w:val="001F0F7E"/>
    <w:rsid w:val="002015AE"/>
    <w:rsid w:val="0020201E"/>
    <w:rsid w:val="00202564"/>
    <w:rsid w:val="00211030"/>
    <w:rsid w:val="00214EF6"/>
    <w:rsid w:val="002150CF"/>
    <w:rsid w:val="002176FA"/>
    <w:rsid w:val="00220B91"/>
    <w:rsid w:val="00221E63"/>
    <w:rsid w:val="00222624"/>
    <w:rsid w:val="00225157"/>
    <w:rsid w:val="0022640E"/>
    <w:rsid w:val="00226CDF"/>
    <w:rsid w:val="002327CE"/>
    <w:rsid w:val="00235EA2"/>
    <w:rsid w:val="00237C35"/>
    <w:rsid w:val="00241BA9"/>
    <w:rsid w:val="00246237"/>
    <w:rsid w:val="00250B9A"/>
    <w:rsid w:val="00256618"/>
    <w:rsid w:val="00256E42"/>
    <w:rsid w:val="00260E9D"/>
    <w:rsid w:val="00261DE4"/>
    <w:rsid w:val="00264159"/>
    <w:rsid w:val="002642C1"/>
    <w:rsid w:val="00265289"/>
    <w:rsid w:val="002706AE"/>
    <w:rsid w:val="002721D7"/>
    <w:rsid w:val="00272FD3"/>
    <w:rsid w:val="00273732"/>
    <w:rsid w:val="00273908"/>
    <w:rsid w:val="00274073"/>
    <w:rsid w:val="0028039D"/>
    <w:rsid w:val="0028075F"/>
    <w:rsid w:val="00285AD8"/>
    <w:rsid w:val="00287CD2"/>
    <w:rsid w:val="002909A9"/>
    <w:rsid w:val="00291397"/>
    <w:rsid w:val="002913E1"/>
    <w:rsid w:val="00291750"/>
    <w:rsid w:val="00294743"/>
    <w:rsid w:val="002A03FA"/>
    <w:rsid w:val="002A07A9"/>
    <w:rsid w:val="002A105B"/>
    <w:rsid w:val="002A4282"/>
    <w:rsid w:val="002A7361"/>
    <w:rsid w:val="002B03EF"/>
    <w:rsid w:val="002B0B56"/>
    <w:rsid w:val="002B0C04"/>
    <w:rsid w:val="002C01AC"/>
    <w:rsid w:val="002C28FC"/>
    <w:rsid w:val="002C4B58"/>
    <w:rsid w:val="002D1F2E"/>
    <w:rsid w:val="002D38AF"/>
    <w:rsid w:val="002E2E1D"/>
    <w:rsid w:val="002E3EA0"/>
    <w:rsid w:val="002E47F6"/>
    <w:rsid w:val="002E4C89"/>
    <w:rsid w:val="002E5B91"/>
    <w:rsid w:val="002E7AEF"/>
    <w:rsid w:val="002E7E84"/>
    <w:rsid w:val="002F0BB6"/>
    <w:rsid w:val="002F3655"/>
    <w:rsid w:val="002F5D9E"/>
    <w:rsid w:val="002F74F5"/>
    <w:rsid w:val="003048C2"/>
    <w:rsid w:val="00304A53"/>
    <w:rsid w:val="00305C32"/>
    <w:rsid w:val="00306170"/>
    <w:rsid w:val="003200A7"/>
    <w:rsid w:val="00322911"/>
    <w:rsid w:val="003231D3"/>
    <w:rsid w:val="00324CF7"/>
    <w:rsid w:val="0032509E"/>
    <w:rsid w:val="00341418"/>
    <w:rsid w:val="00343289"/>
    <w:rsid w:val="0034406D"/>
    <w:rsid w:val="00347123"/>
    <w:rsid w:val="00351F52"/>
    <w:rsid w:val="00355F3A"/>
    <w:rsid w:val="003575C3"/>
    <w:rsid w:val="00360E77"/>
    <w:rsid w:val="0036256C"/>
    <w:rsid w:val="00362711"/>
    <w:rsid w:val="00374350"/>
    <w:rsid w:val="00376571"/>
    <w:rsid w:val="00384B43"/>
    <w:rsid w:val="00386F38"/>
    <w:rsid w:val="003870F4"/>
    <w:rsid w:val="00387BF2"/>
    <w:rsid w:val="00387CEA"/>
    <w:rsid w:val="0039056D"/>
    <w:rsid w:val="0039341A"/>
    <w:rsid w:val="003976F6"/>
    <w:rsid w:val="003979CE"/>
    <w:rsid w:val="003A4F12"/>
    <w:rsid w:val="003A68DB"/>
    <w:rsid w:val="003B6329"/>
    <w:rsid w:val="003C1570"/>
    <w:rsid w:val="003D05E6"/>
    <w:rsid w:val="003D0B6B"/>
    <w:rsid w:val="003D136E"/>
    <w:rsid w:val="003D2E62"/>
    <w:rsid w:val="003D45FE"/>
    <w:rsid w:val="003D5D52"/>
    <w:rsid w:val="003E7A11"/>
    <w:rsid w:val="003F135D"/>
    <w:rsid w:val="003F6C27"/>
    <w:rsid w:val="0040095C"/>
    <w:rsid w:val="00400F43"/>
    <w:rsid w:val="004070FF"/>
    <w:rsid w:val="00407E38"/>
    <w:rsid w:val="00407F24"/>
    <w:rsid w:val="00412333"/>
    <w:rsid w:val="004165E7"/>
    <w:rsid w:val="00417FEF"/>
    <w:rsid w:val="0042206E"/>
    <w:rsid w:val="00424B77"/>
    <w:rsid w:val="00425A81"/>
    <w:rsid w:val="0042653E"/>
    <w:rsid w:val="004271D0"/>
    <w:rsid w:val="00430D46"/>
    <w:rsid w:val="00440616"/>
    <w:rsid w:val="0044189B"/>
    <w:rsid w:val="0045280F"/>
    <w:rsid w:val="004563EF"/>
    <w:rsid w:val="00462019"/>
    <w:rsid w:val="00465486"/>
    <w:rsid w:val="0046676D"/>
    <w:rsid w:val="00466B8D"/>
    <w:rsid w:val="00470062"/>
    <w:rsid w:val="004704F9"/>
    <w:rsid w:val="00471173"/>
    <w:rsid w:val="00477200"/>
    <w:rsid w:val="00484084"/>
    <w:rsid w:val="00484EC1"/>
    <w:rsid w:val="00487F90"/>
    <w:rsid w:val="00490627"/>
    <w:rsid w:val="004940AD"/>
    <w:rsid w:val="004967C8"/>
    <w:rsid w:val="00496B5E"/>
    <w:rsid w:val="004A61D2"/>
    <w:rsid w:val="004B3242"/>
    <w:rsid w:val="004B490D"/>
    <w:rsid w:val="004B49F6"/>
    <w:rsid w:val="004B606E"/>
    <w:rsid w:val="004B73A1"/>
    <w:rsid w:val="004C28B9"/>
    <w:rsid w:val="004C33D3"/>
    <w:rsid w:val="004D26CF"/>
    <w:rsid w:val="004D57D0"/>
    <w:rsid w:val="004E033C"/>
    <w:rsid w:val="004E253D"/>
    <w:rsid w:val="004E3CEB"/>
    <w:rsid w:val="004E77B8"/>
    <w:rsid w:val="004E7E0A"/>
    <w:rsid w:val="004F0015"/>
    <w:rsid w:val="004F44C1"/>
    <w:rsid w:val="004F77DC"/>
    <w:rsid w:val="004F7E1B"/>
    <w:rsid w:val="00500B6C"/>
    <w:rsid w:val="005024FD"/>
    <w:rsid w:val="00504207"/>
    <w:rsid w:val="0051445C"/>
    <w:rsid w:val="005225A9"/>
    <w:rsid w:val="00523D5B"/>
    <w:rsid w:val="005264A8"/>
    <w:rsid w:val="00533766"/>
    <w:rsid w:val="00534B6A"/>
    <w:rsid w:val="00536962"/>
    <w:rsid w:val="00537BD8"/>
    <w:rsid w:val="00540B0B"/>
    <w:rsid w:val="005425DF"/>
    <w:rsid w:val="0054301E"/>
    <w:rsid w:val="00545882"/>
    <w:rsid w:val="00547588"/>
    <w:rsid w:val="005501C2"/>
    <w:rsid w:val="005549B2"/>
    <w:rsid w:val="005565CA"/>
    <w:rsid w:val="0056400A"/>
    <w:rsid w:val="00565C54"/>
    <w:rsid w:val="00572724"/>
    <w:rsid w:val="00576AF7"/>
    <w:rsid w:val="00577915"/>
    <w:rsid w:val="005833E9"/>
    <w:rsid w:val="0059027B"/>
    <w:rsid w:val="00594F41"/>
    <w:rsid w:val="0059588F"/>
    <w:rsid w:val="0059765E"/>
    <w:rsid w:val="005A5937"/>
    <w:rsid w:val="005B0801"/>
    <w:rsid w:val="005B21D2"/>
    <w:rsid w:val="005B2B47"/>
    <w:rsid w:val="005C39C3"/>
    <w:rsid w:val="005C7E8E"/>
    <w:rsid w:val="005D03D1"/>
    <w:rsid w:val="005D4681"/>
    <w:rsid w:val="005E677B"/>
    <w:rsid w:val="005E7667"/>
    <w:rsid w:val="005F39CA"/>
    <w:rsid w:val="005F3A68"/>
    <w:rsid w:val="005F539E"/>
    <w:rsid w:val="005F5AA3"/>
    <w:rsid w:val="005F5AB6"/>
    <w:rsid w:val="006005A4"/>
    <w:rsid w:val="006008BB"/>
    <w:rsid w:val="00604C16"/>
    <w:rsid w:val="00607C1B"/>
    <w:rsid w:val="00615C28"/>
    <w:rsid w:val="00616351"/>
    <w:rsid w:val="0061749A"/>
    <w:rsid w:val="00625920"/>
    <w:rsid w:val="00626E37"/>
    <w:rsid w:val="006318A5"/>
    <w:rsid w:val="00632FED"/>
    <w:rsid w:val="006428EE"/>
    <w:rsid w:val="00642B0B"/>
    <w:rsid w:val="0064309A"/>
    <w:rsid w:val="00643DD9"/>
    <w:rsid w:val="00645149"/>
    <w:rsid w:val="00651542"/>
    <w:rsid w:val="006524D4"/>
    <w:rsid w:val="00657D4E"/>
    <w:rsid w:val="00662AA2"/>
    <w:rsid w:val="00665F81"/>
    <w:rsid w:val="006705C2"/>
    <w:rsid w:val="006735F4"/>
    <w:rsid w:val="00673F89"/>
    <w:rsid w:val="0068331D"/>
    <w:rsid w:val="00691A85"/>
    <w:rsid w:val="00692D2E"/>
    <w:rsid w:val="00693390"/>
    <w:rsid w:val="006A05FD"/>
    <w:rsid w:val="006A671B"/>
    <w:rsid w:val="006A73DF"/>
    <w:rsid w:val="006B2CA2"/>
    <w:rsid w:val="006C09D6"/>
    <w:rsid w:val="006C5816"/>
    <w:rsid w:val="006D0CAE"/>
    <w:rsid w:val="006D2E4F"/>
    <w:rsid w:val="006D47CC"/>
    <w:rsid w:val="006D7C58"/>
    <w:rsid w:val="006E6C59"/>
    <w:rsid w:val="006E7076"/>
    <w:rsid w:val="006F61A3"/>
    <w:rsid w:val="00701AB9"/>
    <w:rsid w:val="007035F0"/>
    <w:rsid w:val="00713758"/>
    <w:rsid w:val="00714609"/>
    <w:rsid w:val="00717167"/>
    <w:rsid w:val="00721D1F"/>
    <w:rsid w:val="007220D1"/>
    <w:rsid w:val="00723F5B"/>
    <w:rsid w:val="00725225"/>
    <w:rsid w:val="00727B5D"/>
    <w:rsid w:val="007331D2"/>
    <w:rsid w:val="00733949"/>
    <w:rsid w:val="007504C4"/>
    <w:rsid w:val="00754977"/>
    <w:rsid w:val="0075641B"/>
    <w:rsid w:val="00756492"/>
    <w:rsid w:val="00756971"/>
    <w:rsid w:val="007720D8"/>
    <w:rsid w:val="00782D10"/>
    <w:rsid w:val="0079064E"/>
    <w:rsid w:val="00790C10"/>
    <w:rsid w:val="00794893"/>
    <w:rsid w:val="007A00D9"/>
    <w:rsid w:val="007A3DFE"/>
    <w:rsid w:val="007A6ECF"/>
    <w:rsid w:val="007B3825"/>
    <w:rsid w:val="007C032B"/>
    <w:rsid w:val="007C12A4"/>
    <w:rsid w:val="007C42DE"/>
    <w:rsid w:val="007C4DF2"/>
    <w:rsid w:val="007C555D"/>
    <w:rsid w:val="007D0AB8"/>
    <w:rsid w:val="007D4294"/>
    <w:rsid w:val="007D4FB2"/>
    <w:rsid w:val="007D64AF"/>
    <w:rsid w:val="007D71F5"/>
    <w:rsid w:val="007D7BC2"/>
    <w:rsid w:val="007E1FA2"/>
    <w:rsid w:val="007E3F83"/>
    <w:rsid w:val="007E4895"/>
    <w:rsid w:val="007E7F9E"/>
    <w:rsid w:val="007F29F8"/>
    <w:rsid w:val="0080431D"/>
    <w:rsid w:val="008122D6"/>
    <w:rsid w:val="00812720"/>
    <w:rsid w:val="00815FB0"/>
    <w:rsid w:val="00820027"/>
    <w:rsid w:val="00821F36"/>
    <w:rsid w:val="0082389F"/>
    <w:rsid w:val="008238D5"/>
    <w:rsid w:val="00823B19"/>
    <w:rsid w:val="008271A0"/>
    <w:rsid w:val="008276A4"/>
    <w:rsid w:val="0083070A"/>
    <w:rsid w:val="008328B4"/>
    <w:rsid w:val="0083370D"/>
    <w:rsid w:val="00841CEE"/>
    <w:rsid w:val="00843791"/>
    <w:rsid w:val="008468BA"/>
    <w:rsid w:val="00847587"/>
    <w:rsid w:val="0085012C"/>
    <w:rsid w:val="00861188"/>
    <w:rsid w:val="00862715"/>
    <w:rsid w:val="00862D7C"/>
    <w:rsid w:val="00864553"/>
    <w:rsid w:val="00870E45"/>
    <w:rsid w:val="008762C2"/>
    <w:rsid w:val="00881BFB"/>
    <w:rsid w:val="008824C5"/>
    <w:rsid w:val="00885D1C"/>
    <w:rsid w:val="00886F6B"/>
    <w:rsid w:val="008874E2"/>
    <w:rsid w:val="00892A97"/>
    <w:rsid w:val="008931A7"/>
    <w:rsid w:val="0089450F"/>
    <w:rsid w:val="00895AD0"/>
    <w:rsid w:val="00896D53"/>
    <w:rsid w:val="0089787B"/>
    <w:rsid w:val="008A245B"/>
    <w:rsid w:val="008A7346"/>
    <w:rsid w:val="008A7613"/>
    <w:rsid w:val="008B008A"/>
    <w:rsid w:val="008B1528"/>
    <w:rsid w:val="008B5048"/>
    <w:rsid w:val="008B5973"/>
    <w:rsid w:val="008C08F6"/>
    <w:rsid w:val="008C13DC"/>
    <w:rsid w:val="008C255D"/>
    <w:rsid w:val="008C3F51"/>
    <w:rsid w:val="008C5653"/>
    <w:rsid w:val="008C6C53"/>
    <w:rsid w:val="008D3569"/>
    <w:rsid w:val="008D5509"/>
    <w:rsid w:val="008E7256"/>
    <w:rsid w:val="008E7C2E"/>
    <w:rsid w:val="008E7C53"/>
    <w:rsid w:val="008F5ABB"/>
    <w:rsid w:val="008F60AF"/>
    <w:rsid w:val="0090122C"/>
    <w:rsid w:val="009036F9"/>
    <w:rsid w:val="009058CC"/>
    <w:rsid w:val="0091211B"/>
    <w:rsid w:val="00912320"/>
    <w:rsid w:val="009159AD"/>
    <w:rsid w:val="009172D3"/>
    <w:rsid w:val="009217D1"/>
    <w:rsid w:val="0092435A"/>
    <w:rsid w:val="009244ED"/>
    <w:rsid w:val="00925CB7"/>
    <w:rsid w:val="00927B9E"/>
    <w:rsid w:val="0093793B"/>
    <w:rsid w:val="00941185"/>
    <w:rsid w:val="00942640"/>
    <w:rsid w:val="009443DE"/>
    <w:rsid w:val="009456D0"/>
    <w:rsid w:val="00951950"/>
    <w:rsid w:val="00951D8E"/>
    <w:rsid w:val="00954649"/>
    <w:rsid w:val="00955141"/>
    <w:rsid w:val="0095756D"/>
    <w:rsid w:val="00963180"/>
    <w:rsid w:val="00964987"/>
    <w:rsid w:val="009658FD"/>
    <w:rsid w:val="0097123F"/>
    <w:rsid w:val="00976393"/>
    <w:rsid w:val="00982C0C"/>
    <w:rsid w:val="00985F29"/>
    <w:rsid w:val="0098648D"/>
    <w:rsid w:val="0098779B"/>
    <w:rsid w:val="00987F8E"/>
    <w:rsid w:val="009907DE"/>
    <w:rsid w:val="009A1CAB"/>
    <w:rsid w:val="009A2E01"/>
    <w:rsid w:val="009A3D88"/>
    <w:rsid w:val="009A78BF"/>
    <w:rsid w:val="009A78C5"/>
    <w:rsid w:val="009A7C65"/>
    <w:rsid w:val="009A7FA0"/>
    <w:rsid w:val="009B2FDE"/>
    <w:rsid w:val="009C0286"/>
    <w:rsid w:val="009C2D37"/>
    <w:rsid w:val="009C558E"/>
    <w:rsid w:val="009C6970"/>
    <w:rsid w:val="009C7A49"/>
    <w:rsid w:val="009D0BF3"/>
    <w:rsid w:val="009D1980"/>
    <w:rsid w:val="009E0241"/>
    <w:rsid w:val="009E471C"/>
    <w:rsid w:val="009E7600"/>
    <w:rsid w:val="009F37AA"/>
    <w:rsid w:val="009F41A2"/>
    <w:rsid w:val="009F52A7"/>
    <w:rsid w:val="009F7A32"/>
    <w:rsid w:val="00A01A10"/>
    <w:rsid w:val="00A0201B"/>
    <w:rsid w:val="00A047E5"/>
    <w:rsid w:val="00A05656"/>
    <w:rsid w:val="00A0689D"/>
    <w:rsid w:val="00A11297"/>
    <w:rsid w:val="00A136E9"/>
    <w:rsid w:val="00A17EFF"/>
    <w:rsid w:val="00A225B1"/>
    <w:rsid w:val="00A27E64"/>
    <w:rsid w:val="00A323E2"/>
    <w:rsid w:val="00A34B0A"/>
    <w:rsid w:val="00A35247"/>
    <w:rsid w:val="00A376C7"/>
    <w:rsid w:val="00A41DDF"/>
    <w:rsid w:val="00A42108"/>
    <w:rsid w:val="00A42B4C"/>
    <w:rsid w:val="00A433C2"/>
    <w:rsid w:val="00A44EE4"/>
    <w:rsid w:val="00A55D62"/>
    <w:rsid w:val="00A5660E"/>
    <w:rsid w:val="00A62B6A"/>
    <w:rsid w:val="00A66280"/>
    <w:rsid w:val="00A673AC"/>
    <w:rsid w:val="00A71D1B"/>
    <w:rsid w:val="00A722AF"/>
    <w:rsid w:val="00A72C43"/>
    <w:rsid w:val="00A77676"/>
    <w:rsid w:val="00A8007C"/>
    <w:rsid w:val="00A80759"/>
    <w:rsid w:val="00A81DD7"/>
    <w:rsid w:val="00A83BED"/>
    <w:rsid w:val="00A859CC"/>
    <w:rsid w:val="00A86414"/>
    <w:rsid w:val="00A86A0F"/>
    <w:rsid w:val="00A870D7"/>
    <w:rsid w:val="00A91744"/>
    <w:rsid w:val="00A92FB8"/>
    <w:rsid w:val="00A93874"/>
    <w:rsid w:val="00A94A28"/>
    <w:rsid w:val="00AA096D"/>
    <w:rsid w:val="00AA2DF5"/>
    <w:rsid w:val="00AB1B1F"/>
    <w:rsid w:val="00AB23B9"/>
    <w:rsid w:val="00AB4D43"/>
    <w:rsid w:val="00AB773C"/>
    <w:rsid w:val="00AC14DC"/>
    <w:rsid w:val="00AC27E7"/>
    <w:rsid w:val="00AC2F11"/>
    <w:rsid w:val="00AC48C6"/>
    <w:rsid w:val="00AD15F4"/>
    <w:rsid w:val="00AD28E3"/>
    <w:rsid w:val="00AE00FC"/>
    <w:rsid w:val="00AE069F"/>
    <w:rsid w:val="00AE1B06"/>
    <w:rsid w:val="00AE2ED6"/>
    <w:rsid w:val="00AE4711"/>
    <w:rsid w:val="00AE5B55"/>
    <w:rsid w:val="00AE7F6C"/>
    <w:rsid w:val="00AF0B58"/>
    <w:rsid w:val="00AF36E4"/>
    <w:rsid w:val="00AF7C82"/>
    <w:rsid w:val="00B0290C"/>
    <w:rsid w:val="00B11C71"/>
    <w:rsid w:val="00B121BB"/>
    <w:rsid w:val="00B25838"/>
    <w:rsid w:val="00B25D18"/>
    <w:rsid w:val="00B30825"/>
    <w:rsid w:val="00B33E55"/>
    <w:rsid w:val="00B40686"/>
    <w:rsid w:val="00B43DFA"/>
    <w:rsid w:val="00B452FF"/>
    <w:rsid w:val="00B46005"/>
    <w:rsid w:val="00B47308"/>
    <w:rsid w:val="00B50A92"/>
    <w:rsid w:val="00B543DE"/>
    <w:rsid w:val="00B6087B"/>
    <w:rsid w:val="00B646A2"/>
    <w:rsid w:val="00B65DF8"/>
    <w:rsid w:val="00B66523"/>
    <w:rsid w:val="00B66630"/>
    <w:rsid w:val="00B702FD"/>
    <w:rsid w:val="00B757D6"/>
    <w:rsid w:val="00B77441"/>
    <w:rsid w:val="00B777AC"/>
    <w:rsid w:val="00B80E51"/>
    <w:rsid w:val="00B818F4"/>
    <w:rsid w:val="00B8661C"/>
    <w:rsid w:val="00B96825"/>
    <w:rsid w:val="00B97633"/>
    <w:rsid w:val="00B97958"/>
    <w:rsid w:val="00BA2037"/>
    <w:rsid w:val="00BA2DD1"/>
    <w:rsid w:val="00BA734F"/>
    <w:rsid w:val="00BA73BD"/>
    <w:rsid w:val="00BB14C7"/>
    <w:rsid w:val="00BB1DFD"/>
    <w:rsid w:val="00BB33FC"/>
    <w:rsid w:val="00BB4CD5"/>
    <w:rsid w:val="00BC1E61"/>
    <w:rsid w:val="00BC2E1E"/>
    <w:rsid w:val="00BC3F92"/>
    <w:rsid w:val="00BD220A"/>
    <w:rsid w:val="00BD3459"/>
    <w:rsid w:val="00BD35B0"/>
    <w:rsid w:val="00BE0859"/>
    <w:rsid w:val="00BE0B90"/>
    <w:rsid w:val="00BE2853"/>
    <w:rsid w:val="00BE31AD"/>
    <w:rsid w:val="00BE3B99"/>
    <w:rsid w:val="00BE5C2F"/>
    <w:rsid w:val="00BF7486"/>
    <w:rsid w:val="00C020E2"/>
    <w:rsid w:val="00C034B7"/>
    <w:rsid w:val="00C1059B"/>
    <w:rsid w:val="00C10931"/>
    <w:rsid w:val="00C14CBF"/>
    <w:rsid w:val="00C16FCD"/>
    <w:rsid w:val="00C17053"/>
    <w:rsid w:val="00C21744"/>
    <w:rsid w:val="00C23B07"/>
    <w:rsid w:val="00C23CBF"/>
    <w:rsid w:val="00C27202"/>
    <w:rsid w:val="00C27915"/>
    <w:rsid w:val="00C27AF5"/>
    <w:rsid w:val="00C31769"/>
    <w:rsid w:val="00C31CEA"/>
    <w:rsid w:val="00C36B39"/>
    <w:rsid w:val="00C40252"/>
    <w:rsid w:val="00C41442"/>
    <w:rsid w:val="00C41C02"/>
    <w:rsid w:val="00C43F7F"/>
    <w:rsid w:val="00C44887"/>
    <w:rsid w:val="00C45E97"/>
    <w:rsid w:val="00C4745C"/>
    <w:rsid w:val="00C543BB"/>
    <w:rsid w:val="00C54833"/>
    <w:rsid w:val="00C54D2C"/>
    <w:rsid w:val="00C56448"/>
    <w:rsid w:val="00C6182B"/>
    <w:rsid w:val="00C62DE0"/>
    <w:rsid w:val="00C62F9F"/>
    <w:rsid w:val="00C636FF"/>
    <w:rsid w:val="00C803A5"/>
    <w:rsid w:val="00C813F6"/>
    <w:rsid w:val="00C82AAF"/>
    <w:rsid w:val="00C84809"/>
    <w:rsid w:val="00C8565A"/>
    <w:rsid w:val="00C86D76"/>
    <w:rsid w:val="00C870A7"/>
    <w:rsid w:val="00C873F5"/>
    <w:rsid w:val="00C91D6D"/>
    <w:rsid w:val="00C93A3D"/>
    <w:rsid w:val="00C94463"/>
    <w:rsid w:val="00C95FA8"/>
    <w:rsid w:val="00CA0978"/>
    <w:rsid w:val="00CA1523"/>
    <w:rsid w:val="00CA16D5"/>
    <w:rsid w:val="00CA1CD9"/>
    <w:rsid w:val="00CA3829"/>
    <w:rsid w:val="00CB2B5E"/>
    <w:rsid w:val="00CB3673"/>
    <w:rsid w:val="00CB503F"/>
    <w:rsid w:val="00CB5ED9"/>
    <w:rsid w:val="00CC21CC"/>
    <w:rsid w:val="00CC468B"/>
    <w:rsid w:val="00CC469D"/>
    <w:rsid w:val="00CD00A6"/>
    <w:rsid w:val="00CD188D"/>
    <w:rsid w:val="00CD1ECB"/>
    <w:rsid w:val="00CD4433"/>
    <w:rsid w:val="00CD4714"/>
    <w:rsid w:val="00CE06D8"/>
    <w:rsid w:val="00CE2461"/>
    <w:rsid w:val="00CE3182"/>
    <w:rsid w:val="00CE4474"/>
    <w:rsid w:val="00CE49A8"/>
    <w:rsid w:val="00CE74CD"/>
    <w:rsid w:val="00CE7B12"/>
    <w:rsid w:val="00CE7FC9"/>
    <w:rsid w:val="00D019FA"/>
    <w:rsid w:val="00D0298E"/>
    <w:rsid w:val="00D07AA0"/>
    <w:rsid w:val="00D10DE0"/>
    <w:rsid w:val="00D12176"/>
    <w:rsid w:val="00D15BF8"/>
    <w:rsid w:val="00D20D60"/>
    <w:rsid w:val="00D22549"/>
    <w:rsid w:val="00D22CC1"/>
    <w:rsid w:val="00D2530E"/>
    <w:rsid w:val="00D26D91"/>
    <w:rsid w:val="00D3139C"/>
    <w:rsid w:val="00D35355"/>
    <w:rsid w:val="00D36CDB"/>
    <w:rsid w:val="00D41CF1"/>
    <w:rsid w:val="00D43DA8"/>
    <w:rsid w:val="00D46A73"/>
    <w:rsid w:val="00D51C7A"/>
    <w:rsid w:val="00D521B6"/>
    <w:rsid w:val="00D53181"/>
    <w:rsid w:val="00D55E54"/>
    <w:rsid w:val="00D56663"/>
    <w:rsid w:val="00D601BE"/>
    <w:rsid w:val="00D6613F"/>
    <w:rsid w:val="00D72FD2"/>
    <w:rsid w:val="00D74082"/>
    <w:rsid w:val="00D75EA4"/>
    <w:rsid w:val="00D76CB7"/>
    <w:rsid w:val="00D777AF"/>
    <w:rsid w:val="00D8085F"/>
    <w:rsid w:val="00D816A8"/>
    <w:rsid w:val="00D84CB7"/>
    <w:rsid w:val="00D85F95"/>
    <w:rsid w:val="00D87D9F"/>
    <w:rsid w:val="00D9364F"/>
    <w:rsid w:val="00D94B89"/>
    <w:rsid w:val="00D96CE3"/>
    <w:rsid w:val="00DA0D05"/>
    <w:rsid w:val="00DA1232"/>
    <w:rsid w:val="00DA20E0"/>
    <w:rsid w:val="00DA683F"/>
    <w:rsid w:val="00DB3FB1"/>
    <w:rsid w:val="00DB48BA"/>
    <w:rsid w:val="00DB53BE"/>
    <w:rsid w:val="00DB71E6"/>
    <w:rsid w:val="00DC2628"/>
    <w:rsid w:val="00DC3C2D"/>
    <w:rsid w:val="00DD37C3"/>
    <w:rsid w:val="00DD3AA8"/>
    <w:rsid w:val="00DE2A03"/>
    <w:rsid w:val="00DE2A29"/>
    <w:rsid w:val="00DE4AC6"/>
    <w:rsid w:val="00DE4BC6"/>
    <w:rsid w:val="00DF67FF"/>
    <w:rsid w:val="00E02A44"/>
    <w:rsid w:val="00E02DE3"/>
    <w:rsid w:val="00E06671"/>
    <w:rsid w:val="00E07EB3"/>
    <w:rsid w:val="00E11586"/>
    <w:rsid w:val="00E11B2A"/>
    <w:rsid w:val="00E124E2"/>
    <w:rsid w:val="00E152A4"/>
    <w:rsid w:val="00E20C74"/>
    <w:rsid w:val="00E21ECD"/>
    <w:rsid w:val="00E2348F"/>
    <w:rsid w:val="00E26ADD"/>
    <w:rsid w:val="00E27350"/>
    <w:rsid w:val="00E304DB"/>
    <w:rsid w:val="00E31061"/>
    <w:rsid w:val="00E32136"/>
    <w:rsid w:val="00E35A70"/>
    <w:rsid w:val="00E372FE"/>
    <w:rsid w:val="00E40B30"/>
    <w:rsid w:val="00E40C35"/>
    <w:rsid w:val="00E41963"/>
    <w:rsid w:val="00E478E3"/>
    <w:rsid w:val="00E62639"/>
    <w:rsid w:val="00E6512E"/>
    <w:rsid w:val="00E678C0"/>
    <w:rsid w:val="00E74B6A"/>
    <w:rsid w:val="00E761E2"/>
    <w:rsid w:val="00E82DC7"/>
    <w:rsid w:val="00E831E7"/>
    <w:rsid w:val="00E9165A"/>
    <w:rsid w:val="00E93843"/>
    <w:rsid w:val="00E958F0"/>
    <w:rsid w:val="00E9610E"/>
    <w:rsid w:val="00E9752A"/>
    <w:rsid w:val="00EA230F"/>
    <w:rsid w:val="00EA2FF2"/>
    <w:rsid w:val="00EA7839"/>
    <w:rsid w:val="00EA7AEC"/>
    <w:rsid w:val="00EB52D1"/>
    <w:rsid w:val="00EB6A95"/>
    <w:rsid w:val="00EB6B52"/>
    <w:rsid w:val="00EB7F4F"/>
    <w:rsid w:val="00EC4011"/>
    <w:rsid w:val="00EC6FAF"/>
    <w:rsid w:val="00ED0653"/>
    <w:rsid w:val="00ED39D9"/>
    <w:rsid w:val="00ED5917"/>
    <w:rsid w:val="00ED7A22"/>
    <w:rsid w:val="00EE20D2"/>
    <w:rsid w:val="00EE5D7A"/>
    <w:rsid w:val="00EE60DF"/>
    <w:rsid w:val="00EE653A"/>
    <w:rsid w:val="00EE7FD9"/>
    <w:rsid w:val="00EF2B69"/>
    <w:rsid w:val="00EF5EFF"/>
    <w:rsid w:val="00EF702D"/>
    <w:rsid w:val="00F020D5"/>
    <w:rsid w:val="00F058EC"/>
    <w:rsid w:val="00F0595D"/>
    <w:rsid w:val="00F0651B"/>
    <w:rsid w:val="00F06F84"/>
    <w:rsid w:val="00F112F3"/>
    <w:rsid w:val="00F12217"/>
    <w:rsid w:val="00F2167A"/>
    <w:rsid w:val="00F22224"/>
    <w:rsid w:val="00F256EF"/>
    <w:rsid w:val="00F30ADF"/>
    <w:rsid w:val="00F33C07"/>
    <w:rsid w:val="00F34A97"/>
    <w:rsid w:val="00F35AC1"/>
    <w:rsid w:val="00F360CF"/>
    <w:rsid w:val="00F43AB1"/>
    <w:rsid w:val="00F44E6C"/>
    <w:rsid w:val="00F45C86"/>
    <w:rsid w:val="00F474EE"/>
    <w:rsid w:val="00F4770E"/>
    <w:rsid w:val="00F508F5"/>
    <w:rsid w:val="00F50F22"/>
    <w:rsid w:val="00F542AF"/>
    <w:rsid w:val="00F54382"/>
    <w:rsid w:val="00F569AD"/>
    <w:rsid w:val="00F569C4"/>
    <w:rsid w:val="00F62BEA"/>
    <w:rsid w:val="00F70268"/>
    <w:rsid w:val="00F7026B"/>
    <w:rsid w:val="00F72F99"/>
    <w:rsid w:val="00F74204"/>
    <w:rsid w:val="00F771E5"/>
    <w:rsid w:val="00F775AB"/>
    <w:rsid w:val="00F81095"/>
    <w:rsid w:val="00F86AE8"/>
    <w:rsid w:val="00F8717C"/>
    <w:rsid w:val="00F90ACD"/>
    <w:rsid w:val="00F95CF3"/>
    <w:rsid w:val="00F95DB3"/>
    <w:rsid w:val="00F978AF"/>
    <w:rsid w:val="00FA0551"/>
    <w:rsid w:val="00FA08F7"/>
    <w:rsid w:val="00FA1EAB"/>
    <w:rsid w:val="00FA73E4"/>
    <w:rsid w:val="00FB000C"/>
    <w:rsid w:val="00FB0550"/>
    <w:rsid w:val="00FB1375"/>
    <w:rsid w:val="00FB36B1"/>
    <w:rsid w:val="00FB77D2"/>
    <w:rsid w:val="00FC41FF"/>
    <w:rsid w:val="00FC46B9"/>
    <w:rsid w:val="00FC4BB9"/>
    <w:rsid w:val="00FC7513"/>
    <w:rsid w:val="00FD12F3"/>
    <w:rsid w:val="00FD1AEA"/>
    <w:rsid w:val="00FD1DA1"/>
    <w:rsid w:val="00FD4228"/>
    <w:rsid w:val="00FD6A1C"/>
    <w:rsid w:val="00FE0C98"/>
    <w:rsid w:val="00FE10C5"/>
    <w:rsid w:val="00FE22D7"/>
    <w:rsid w:val="00FE7CB0"/>
    <w:rsid w:val="00FF28B7"/>
    <w:rsid w:val="00FF46B6"/>
    <w:rsid w:val="00FF675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9A2F5D-C4BE-4BF4-AFE5-579B089B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table" w:styleId="a3">
    <w:name w:val="Table Grid"/>
    <w:basedOn w:val="a1"/>
    <w:uiPriority w:val="3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a">
    <w:name w:val="Strong"/>
    <w:basedOn w:val="a0"/>
    <w:uiPriority w:val="22"/>
    <w:qFormat/>
    <w:rsid w:val="00202564"/>
    <w:rPr>
      <w:b/>
      <w:bCs/>
    </w:rPr>
  </w:style>
  <w:style w:type="paragraph" w:styleId="ab">
    <w:name w:val="header"/>
    <w:basedOn w:val="a"/>
    <w:link w:val="ac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a"/>
    <w:rsid w:val="0089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931A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931A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931A7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931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931A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931A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931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2">
    <w:name w:val="xl142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931A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76C7"/>
  </w:style>
  <w:style w:type="table" w:customStyle="1" w:styleId="2">
    <w:name w:val="Сетка таблицы2"/>
    <w:basedOn w:val="a1"/>
    <w:next w:val="a3"/>
    <w:uiPriority w:val="39"/>
    <w:rsid w:val="00A376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Полужирный;Интервал 0 pt"/>
    <w:basedOn w:val="a0"/>
    <w:rsid w:val="0018056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64FC-3190-44B1-81CD-CF81F237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2308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5</cp:revision>
  <cp:lastPrinted>2024-05-24T07:05:00Z</cp:lastPrinted>
  <dcterms:created xsi:type="dcterms:W3CDTF">2024-08-09T17:02:00Z</dcterms:created>
  <dcterms:modified xsi:type="dcterms:W3CDTF">2024-08-12T07:18:00Z</dcterms:modified>
</cp:coreProperties>
</file>