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right"/>
        <w:shd w:val="clear" w:color="auto" w:fill="FFFFFF"/>
        <w:tblCellMar>
          <w:left w:w="0" w:type="dxa"/>
          <w:right w:w="0" w:type="dxa"/>
        </w:tblCellMar>
        <w:tblLook w:val="04A0" w:firstRow="1" w:lastRow="0" w:firstColumn="1" w:lastColumn="0" w:noHBand="0" w:noVBand="1"/>
      </w:tblPr>
      <w:tblGrid>
        <w:gridCol w:w="9355"/>
      </w:tblGrid>
      <w:tr w:rsidR="006429C4" w:rsidRPr="006158B2" w14:paraId="30B02AB1" w14:textId="77777777" w:rsidTr="006429C4">
        <w:trPr>
          <w:jc w:val="right"/>
        </w:trPr>
        <w:tc>
          <w:tcPr>
            <w:tcW w:w="5000" w:type="pct"/>
            <w:tcBorders>
              <w:top w:val="nil"/>
              <w:left w:val="nil"/>
              <w:bottom w:val="nil"/>
              <w:right w:val="nil"/>
            </w:tcBorders>
            <w:shd w:val="clear" w:color="auto" w:fill="auto"/>
            <w:tcMar>
              <w:top w:w="45" w:type="dxa"/>
              <w:left w:w="75" w:type="dxa"/>
              <w:bottom w:w="45" w:type="dxa"/>
              <w:right w:w="75" w:type="dxa"/>
            </w:tcMar>
            <w:hideMark/>
          </w:tcPr>
          <w:p w14:paraId="4C94B9F6" w14:textId="380E4CAF" w:rsidR="006429C4" w:rsidRDefault="006429C4" w:rsidP="00410E58">
            <w:pPr>
              <w:spacing w:after="0" w:line="240" w:lineRule="auto"/>
              <w:jc w:val="right"/>
              <w:rPr>
                <w:rFonts w:ascii="Times New Roman" w:hAnsi="Times New Roman" w:cs="Times New Roman"/>
                <w:sz w:val="24"/>
                <w:szCs w:val="24"/>
              </w:rPr>
            </w:pPr>
            <w:r w:rsidRPr="006158B2">
              <w:rPr>
                <w:rFonts w:ascii="Times New Roman" w:hAnsi="Times New Roman" w:cs="Times New Roman"/>
                <w:sz w:val="24"/>
                <w:szCs w:val="24"/>
              </w:rPr>
              <w:t>Приложение 1</w:t>
            </w:r>
            <w:r w:rsidRPr="006158B2">
              <w:rPr>
                <w:rFonts w:ascii="Times New Roman" w:hAnsi="Times New Roman" w:cs="Times New Roman"/>
                <w:sz w:val="24"/>
                <w:szCs w:val="24"/>
              </w:rPr>
              <w:br/>
              <w:t>к Правилам присвоения</w:t>
            </w:r>
            <w:r w:rsidRPr="006158B2">
              <w:rPr>
                <w:rFonts w:ascii="Times New Roman" w:hAnsi="Times New Roman" w:cs="Times New Roman"/>
                <w:sz w:val="24"/>
                <w:szCs w:val="24"/>
              </w:rPr>
              <w:br/>
              <w:t>ученых званий (</w:t>
            </w:r>
            <w:r w:rsidRPr="006158B2">
              <w:rPr>
                <w:rFonts w:ascii="Times New Roman" w:hAnsi="Times New Roman" w:cs="Times New Roman"/>
                <w:sz w:val="24"/>
                <w:szCs w:val="24"/>
                <w:u w:val="single"/>
              </w:rPr>
              <w:t>ассоциированный</w:t>
            </w:r>
            <w:r w:rsidRPr="006158B2">
              <w:rPr>
                <w:rFonts w:ascii="Times New Roman" w:hAnsi="Times New Roman" w:cs="Times New Roman"/>
                <w:sz w:val="24"/>
                <w:szCs w:val="24"/>
                <w:u w:val="single"/>
              </w:rPr>
              <w:br/>
              <w:t>профессор (доцент)</w:t>
            </w:r>
            <w:r w:rsidRPr="006158B2">
              <w:rPr>
                <w:rFonts w:ascii="Times New Roman" w:hAnsi="Times New Roman" w:cs="Times New Roman"/>
                <w:sz w:val="24"/>
                <w:szCs w:val="24"/>
              </w:rPr>
              <w:t>, профессор)</w:t>
            </w:r>
          </w:p>
          <w:p w14:paraId="55BAA4E5" w14:textId="77777777" w:rsidR="00952A3D" w:rsidRDefault="00952A3D" w:rsidP="00410E58">
            <w:pPr>
              <w:spacing w:after="0" w:line="240" w:lineRule="auto"/>
              <w:jc w:val="right"/>
              <w:rPr>
                <w:rFonts w:ascii="Times New Roman" w:hAnsi="Times New Roman" w:cs="Times New Roman"/>
                <w:sz w:val="24"/>
                <w:szCs w:val="24"/>
              </w:rPr>
            </w:pPr>
          </w:p>
          <w:p w14:paraId="73F1D367" w14:textId="77777777" w:rsidR="00952A3D" w:rsidRPr="006158B2" w:rsidRDefault="00952A3D" w:rsidP="00410E58">
            <w:pPr>
              <w:spacing w:after="0" w:line="240" w:lineRule="auto"/>
              <w:jc w:val="right"/>
              <w:rPr>
                <w:rFonts w:ascii="Times New Roman" w:hAnsi="Times New Roman" w:cs="Times New Roman"/>
                <w:sz w:val="24"/>
                <w:szCs w:val="24"/>
              </w:rPr>
            </w:pPr>
          </w:p>
          <w:p w14:paraId="486047D2" w14:textId="77777777" w:rsidR="00C36D64" w:rsidRPr="006158B2" w:rsidRDefault="00C36D64" w:rsidP="00410E58">
            <w:pPr>
              <w:spacing w:after="0" w:line="240" w:lineRule="auto"/>
              <w:jc w:val="right"/>
              <w:rPr>
                <w:rFonts w:ascii="Times New Roman" w:hAnsi="Times New Roman" w:cs="Times New Roman"/>
                <w:sz w:val="24"/>
                <w:szCs w:val="24"/>
              </w:rPr>
            </w:pPr>
          </w:p>
        </w:tc>
      </w:tr>
    </w:tbl>
    <w:p w14:paraId="6E04A6FE" w14:textId="75BFB599" w:rsidR="006429C4"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Справка</w:t>
      </w:r>
    </w:p>
    <w:p w14:paraId="76142EB7" w14:textId="77777777" w:rsidR="00C36D64"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о соискателе ученого звания</w:t>
      </w:r>
      <w:r w:rsidR="00410E58" w:rsidRPr="006158B2">
        <w:rPr>
          <w:rFonts w:ascii="Times New Roman" w:hAnsi="Times New Roman" w:cs="Times New Roman"/>
          <w:b/>
          <w:bCs/>
          <w:sz w:val="24"/>
          <w:szCs w:val="24"/>
        </w:rPr>
        <w:t xml:space="preserve"> </w:t>
      </w:r>
    </w:p>
    <w:p w14:paraId="628D74B5" w14:textId="77777777" w:rsidR="00C36D64" w:rsidRPr="006158B2" w:rsidRDefault="005D0206"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 xml:space="preserve">ассоциированный профессор (доцент) </w:t>
      </w:r>
    </w:p>
    <w:p w14:paraId="26E61C68" w14:textId="60B962E3" w:rsidR="00AB4F37"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 xml:space="preserve">по специальности </w:t>
      </w:r>
      <w:r w:rsidR="00AB4F37" w:rsidRPr="006158B2">
        <w:rPr>
          <w:rFonts w:ascii="Times New Roman" w:hAnsi="Times New Roman" w:cs="Times New Roman"/>
          <w:b/>
          <w:bCs/>
          <w:sz w:val="24"/>
          <w:szCs w:val="24"/>
        </w:rPr>
        <w:t xml:space="preserve">30100 </w:t>
      </w:r>
      <w:r w:rsidR="00C36D64" w:rsidRPr="006158B2">
        <w:rPr>
          <w:rFonts w:ascii="Times New Roman" w:hAnsi="Times New Roman" w:cs="Times New Roman"/>
          <w:b/>
          <w:bCs/>
          <w:sz w:val="24"/>
          <w:szCs w:val="24"/>
        </w:rPr>
        <w:t>«</w:t>
      </w:r>
      <w:r w:rsidR="00AB4F37" w:rsidRPr="006158B2">
        <w:rPr>
          <w:rFonts w:ascii="Times New Roman" w:hAnsi="Times New Roman" w:cs="Times New Roman"/>
          <w:b/>
          <w:bCs/>
          <w:sz w:val="24"/>
          <w:szCs w:val="24"/>
        </w:rPr>
        <w:t>Медицинские науки</w:t>
      </w:r>
      <w:r w:rsidR="00C36D64" w:rsidRPr="006158B2">
        <w:rPr>
          <w:rFonts w:ascii="Times New Roman" w:hAnsi="Times New Roman" w:cs="Times New Roman"/>
          <w:b/>
          <w:bCs/>
          <w:sz w:val="24"/>
          <w:szCs w:val="24"/>
        </w:rPr>
        <w:t>»</w:t>
      </w:r>
    </w:p>
    <w:p w14:paraId="43874A18" w14:textId="7F3F70D1" w:rsidR="006429C4" w:rsidRPr="006158B2" w:rsidRDefault="006429C4" w:rsidP="00410E58">
      <w:pPr>
        <w:spacing w:after="0" w:line="240" w:lineRule="auto"/>
        <w:jc w:val="center"/>
        <w:rPr>
          <w:rFonts w:ascii="Times New Roman" w:hAnsi="Times New Roman" w:cs="Times New Roman"/>
          <w:i/>
          <w:iCs/>
          <w:sz w:val="24"/>
          <w:szCs w:val="24"/>
        </w:rPr>
      </w:pP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11"/>
        <w:gridCol w:w="4968"/>
        <w:gridCol w:w="3960"/>
      </w:tblGrid>
      <w:tr w:rsidR="006429C4" w:rsidRPr="006158B2" w14:paraId="2D83022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2633F"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62A47"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Фамилия, имя, отчество (при его наличии)</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096B8" w14:textId="7DFFD655" w:rsidR="006429C4" w:rsidRPr="00DE51F6" w:rsidRDefault="00DE51F6" w:rsidP="00C36D64">
            <w:pPr>
              <w:spacing w:after="0" w:line="240" w:lineRule="auto"/>
              <w:jc w:val="both"/>
              <w:rPr>
                <w:rFonts w:ascii="Times New Roman" w:hAnsi="Times New Roman" w:cs="Times New Roman"/>
                <w:sz w:val="24"/>
                <w:szCs w:val="24"/>
              </w:rPr>
            </w:pPr>
            <w:proofErr w:type="spellStart"/>
            <w:r w:rsidRPr="00DE51F6">
              <w:rPr>
                <w:rFonts w:ascii="Times New Roman" w:hAnsi="Times New Roman" w:cs="Times New Roman"/>
                <w:sz w:val="24"/>
                <w:szCs w:val="24"/>
              </w:rPr>
              <w:t>Пашимов</w:t>
            </w:r>
            <w:proofErr w:type="spellEnd"/>
            <w:r w:rsidRPr="00DE51F6">
              <w:rPr>
                <w:rFonts w:ascii="Times New Roman" w:hAnsi="Times New Roman" w:cs="Times New Roman"/>
                <w:sz w:val="24"/>
                <w:szCs w:val="24"/>
              </w:rPr>
              <w:t xml:space="preserve"> Марат </w:t>
            </w:r>
            <w:proofErr w:type="spellStart"/>
            <w:r w:rsidRPr="00DE51F6">
              <w:rPr>
                <w:rFonts w:ascii="Times New Roman" w:hAnsi="Times New Roman" w:cs="Times New Roman"/>
                <w:sz w:val="24"/>
                <w:szCs w:val="24"/>
              </w:rPr>
              <w:t>Орумбасарович</w:t>
            </w:r>
            <w:proofErr w:type="spellEnd"/>
          </w:p>
        </w:tc>
      </w:tr>
      <w:tr w:rsidR="006429C4" w:rsidRPr="006158B2" w14:paraId="03834861"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5D28F"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2</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B6343"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BB45D" w14:textId="3027E24B" w:rsidR="006429C4" w:rsidRPr="00112B98" w:rsidRDefault="005D0206" w:rsidP="00C36D64">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Кандидат медицинских наук </w:t>
            </w:r>
            <w:r w:rsidR="00AB4F37" w:rsidRPr="00112B98">
              <w:rPr>
                <w:rFonts w:ascii="Times New Roman" w:hAnsi="Times New Roman" w:cs="Times New Roman"/>
                <w:sz w:val="24"/>
                <w:szCs w:val="24"/>
              </w:rPr>
              <w:t>(</w:t>
            </w:r>
            <w:r w:rsidR="008B11B8" w:rsidRPr="00112B98">
              <w:rPr>
                <w:rFonts w:ascii="Times New Roman" w:hAnsi="Times New Roman" w:cs="Times New Roman"/>
                <w:sz w:val="24"/>
                <w:szCs w:val="24"/>
              </w:rPr>
              <w:t xml:space="preserve">решение Комитета по контролю в сфере образования и науки Министерства образования и науки, протокол </w:t>
            </w:r>
            <w:r w:rsidR="00420C9C" w:rsidRPr="00112B98">
              <w:rPr>
                <w:rFonts w:ascii="Times New Roman" w:hAnsi="Times New Roman" w:cs="Times New Roman"/>
                <w:sz w:val="24"/>
                <w:szCs w:val="24"/>
              </w:rPr>
              <w:t>№</w:t>
            </w:r>
            <w:r w:rsidR="00420C9C">
              <w:rPr>
                <w:rFonts w:ascii="Times New Roman" w:hAnsi="Times New Roman" w:cs="Times New Roman"/>
                <w:sz w:val="24"/>
                <w:szCs w:val="24"/>
              </w:rPr>
              <w:t>6</w:t>
            </w:r>
            <w:r w:rsidR="00420C9C" w:rsidRPr="00112B98">
              <w:rPr>
                <w:rFonts w:ascii="Times New Roman" w:hAnsi="Times New Roman" w:cs="Times New Roman"/>
                <w:sz w:val="24"/>
                <w:szCs w:val="24"/>
              </w:rPr>
              <w:t xml:space="preserve"> от </w:t>
            </w:r>
            <w:r w:rsidR="00420C9C">
              <w:rPr>
                <w:rFonts w:ascii="Times New Roman" w:hAnsi="Times New Roman" w:cs="Times New Roman"/>
                <w:sz w:val="24"/>
                <w:szCs w:val="24"/>
              </w:rPr>
              <w:t>30</w:t>
            </w:r>
            <w:r w:rsidR="00420C9C" w:rsidRPr="00112B98">
              <w:rPr>
                <w:rFonts w:ascii="Times New Roman" w:hAnsi="Times New Roman" w:cs="Times New Roman"/>
                <w:sz w:val="24"/>
                <w:szCs w:val="24"/>
              </w:rPr>
              <w:t>.</w:t>
            </w:r>
            <w:r w:rsidR="00420C9C">
              <w:rPr>
                <w:rFonts w:ascii="Times New Roman" w:hAnsi="Times New Roman" w:cs="Times New Roman"/>
                <w:sz w:val="24"/>
                <w:szCs w:val="24"/>
              </w:rPr>
              <w:t>06</w:t>
            </w:r>
            <w:r w:rsidR="00420C9C" w:rsidRPr="00112B98">
              <w:rPr>
                <w:rFonts w:ascii="Times New Roman" w:hAnsi="Times New Roman" w:cs="Times New Roman"/>
                <w:sz w:val="24"/>
                <w:szCs w:val="24"/>
              </w:rPr>
              <w:t>.20</w:t>
            </w:r>
            <w:r w:rsidR="00420C9C">
              <w:rPr>
                <w:rFonts w:ascii="Times New Roman" w:hAnsi="Times New Roman" w:cs="Times New Roman"/>
                <w:sz w:val="24"/>
                <w:szCs w:val="24"/>
              </w:rPr>
              <w:t>11</w:t>
            </w:r>
            <w:r w:rsidR="00420C9C" w:rsidRPr="00112B98">
              <w:rPr>
                <w:rFonts w:ascii="Times New Roman" w:hAnsi="Times New Roman" w:cs="Times New Roman"/>
                <w:sz w:val="24"/>
                <w:szCs w:val="24"/>
              </w:rPr>
              <w:t xml:space="preserve">, </w:t>
            </w:r>
            <w:r w:rsidR="00420C9C" w:rsidRPr="00112B98">
              <w:rPr>
                <w:rFonts w:ascii="Times New Roman" w:hAnsi="Times New Roman" w:cs="Times New Roman"/>
                <w:sz w:val="24"/>
                <w:szCs w:val="24"/>
                <w:lang w:val="kk-KZ"/>
              </w:rPr>
              <w:t>ҒҚ</w:t>
            </w:r>
            <w:r w:rsidR="00420C9C" w:rsidRPr="00112B98">
              <w:rPr>
                <w:rFonts w:ascii="Times New Roman" w:hAnsi="Times New Roman" w:cs="Times New Roman"/>
                <w:sz w:val="24"/>
                <w:szCs w:val="24"/>
              </w:rPr>
              <w:t>№</w:t>
            </w:r>
            <w:r w:rsidR="00420C9C">
              <w:rPr>
                <w:rFonts w:ascii="Times New Roman" w:hAnsi="Times New Roman" w:cs="Times New Roman"/>
                <w:sz w:val="24"/>
                <w:szCs w:val="24"/>
              </w:rPr>
              <w:t>0006197</w:t>
            </w:r>
            <w:r w:rsidR="00420C9C" w:rsidRPr="00112B98">
              <w:rPr>
                <w:rFonts w:ascii="Times New Roman" w:hAnsi="Times New Roman" w:cs="Times New Roman"/>
                <w:sz w:val="24"/>
                <w:szCs w:val="24"/>
              </w:rPr>
              <w:t>).</w:t>
            </w:r>
          </w:p>
        </w:tc>
      </w:tr>
      <w:tr w:rsidR="006429C4" w:rsidRPr="006158B2" w14:paraId="0814450F"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C56A0"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3</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42A77"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Ученое звание, дата присуждения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DF81E" w14:textId="17F3AD48" w:rsidR="006429C4" w:rsidRPr="00112B98" w:rsidRDefault="00F90502" w:rsidP="00C36D64">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sym w:font="Symbol" w:char="F02D"/>
            </w:r>
          </w:p>
        </w:tc>
      </w:tr>
      <w:tr w:rsidR="006429C4" w:rsidRPr="006158B2" w14:paraId="0835EBF4"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9FFBC"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4</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C47402"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Почетное звание, дата присуждения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37114" w14:textId="2729C7FB" w:rsidR="006429C4" w:rsidRPr="00112B98" w:rsidRDefault="00F90502" w:rsidP="00C36D64">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sym w:font="Symbol" w:char="F02D"/>
            </w:r>
          </w:p>
        </w:tc>
      </w:tr>
      <w:tr w:rsidR="006429C4" w:rsidRPr="006158B2" w14:paraId="61CBA685"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9A165"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5</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16A8B"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Должность (дата и номер приказа о назначении на должность)</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141F2" w14:textId="5A4D36A3" w:rsidR="006429C4" w:rsidRPr="00112B98" w:rsidRDefault="005D0206" w:rsidP="00C36D64">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Председател</w:t>
            </w:r>
            <w:r w:rsidR="001F5C38" w:rsidRPr="00112B98">
              <w:rPr>
                <w:rFonts w:ascii="Times New Roman" w:hAnsi="Times New Roman" w:cs="Times New Roman"/>
                <w:sz w:val="24"/>
                <w:szCs w:val="24"/>
              </w:rPr>
              <w:t>ь</w:t>
            </w:r>
            <w:r w:rsidRPr="00112B98">
              <w:rPr>
                <w:rFonts w:ascii="Times New Roman" w:hAnsi="Times New Roman" w:cs="Times New Roman"/>
                <w:sz w:val="24"/>
                <w:szCs w:val="24"/>
              </w:rPr>
              <w:t xml:space="preserve"> Правления </w:t>
            </w:r>
            <w:r w:rsidR="00B01F5B" w:rsidRPr="00112B98">
              <w:rPr>
                <w:rFonts w:ascii="Times New Roman" w:hAnsi="Times New Roman" w:cs="Times New Roman"/>
                <w:sz w:val="24"/>
                <w:szCs w:val="24"/>
              </w:rPr>
              <w:t xml:space="preserve">АО «Научно-исследовательский институт кардиологии и внутренних болезней» </w:t>
            </w:r>
            <w:r w:rsidRPr="00112B98">
              <w:rPr>
                <w:rFonts w:ascii="Times New Roman" w:hAnsi="Times New Roman" w:cs="Times New Roman"/>
                <w:sz w:val="24"/>
                <w:szCs w:val="24"/>
              </w:rPr>
              <w:t>(</w:t>
            </w:r>
            <w:r w:rsidR="00B05310" w:rsidRPr="00112B98">
              <w:rPr>
                <w:rFonts w:ascii="Times New Roman" w:hAnsi="Times New Roman" w:cs="Times New Roman"/>
                <w:sz w:val="24"/>
                <w:szCs w:val="24"/>
              </w:rPr>
              <w:t xml:space="preserve">Приказ № </w:t>
            </w:r>
            <w:r w:rsidR="00B01F5B" w:rsidRPr="00112B98">
              <w:rPr>
                <w:rFonts w:ascii="Times New Roman" w:hAnsi="Times New Roman" w:cs="Times New Roman"/>
                <w:sz w:val="24"/>
                <w:szCs w:val="24"/>
              </w:rPr>
              <w:t>85л</w:t>
            </w:r>
            <w:r w:rsidR="00B05310" w:rsidRPr="00112B98">
              <w:rPr>
                <w:rFonts w:ascii="Times New Roman" w:hAnsi="Times New Roman" w:cs="Times New Roman"/>
                <w:sz w:val="24"/>
                <w:szCs w:val="24"/>
              </w:rPr>
              <w:t xml:space="preserve">/с </w:t>
            </w:r>
            <w:r w:rsidR="0074063D" w:rsidRPr="00112B98">
              <w:rPr>
                <w:rFonts w:ascii="Times New Roman" w:hAnsi="Times New Roman" w:cs="Times New Roman"/>
                <w:sz w:val="24"/>
                <w:szCs w:val="24"/>
              </w:rPr>
              <w:t>13.</w:t>
            </w:r>
            <w:r w:rsidR="00B05310" w:rsidRPr="00112B98">
              <w:rPr>
                <w:rFonts w:ascii="Times New Roman" w:hAnsi="Times New Roman" w:cs="Times New Roman"/>
                <w:sz w:val="24"/>
                <w:szCs w:val="24"/>
              </w:rPr>
              <w:t>0</w:t>
            </w:r>
            <w:r w:rsidR="0074063D" w:rsidRPr="00112B98">
              <w:rPr>
                <w:rFonts w:ascii="Times New Roman" w:hAnsi="Times New Roman" w:cs="Times New Roman"/>
                <w:sz w:val="24"/>
                <w:szCs w:val="24"/>
              </w:rPr>
              <w:t>3</w:t>
            </w:r>
            <w:r w:rsidR="00B05310" w:rsidRPr="00112B98">
              <w:rPr>
                <w:rFonts w:ascii="Times New Roman" w:hAnsi="Times New Roman" w:cs="Times New Roman"/>
                <w:sz w:val="24"/>
                <w:szCs w:val="24"/>
              </w:rPr>
              <w:t>.202</w:t>
            </w:r>
            <w:r w:rsidR="00E04185">
              <w:rPr>
                <w:rFonts w:ascii="Times New Roman" w:hAnsi="Times New Roman" w:cs="Times New Roman"/>
                <w:sz w:val="24"/>
                <w:szCs w:val="24"/>
              </w:rPr>
              <w:t>3</w:t>
            </w:r>
            <w:r w:rsidR="00B05310" w:rsidRPr="00112B98">
              <w:rPr>
                <w:rFonts w:ascii="Times New Roman" w:hAnsi="Times New Roman" w:cs="Times New Roman"/>
                <w:sz w:val="24"/>
                <w:szCs w:val="24"/>
              </w:rPr>
              <w:t>)</w:t>
            </w:r>
          </w:p>
        </w:tc>
      </w:tr>
      <w:tr w:rsidR="006429C4" w:rsidRPr="006158B2" w14:paraId="42C847A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032B4"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6</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5FCEE"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Стаж научной, научно-педагогической деятельности</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CD416" w14:textId="2409556C" w:rsidR="00E80CCC" w:rsidRPr="00112B98" w:rsidRDefault="006429C4" w:rsidP="00C36D64">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Всего </w:t>
            </w:r>
            <w:r w:rsidR="00A96248" w:rsidRPr="00A96248">
              <w:rPr>
                <w:rFonts w:ascii="Times New Roman" w:hAnsi="Times New Roman" w:cs="Times New Roman"/>
                <w:sz w:val="24"/>
                <w:szCs w:val="24"/>
              </w:rPr>
              <w:t xml:space="preserve">20 лет 9 мес.10 </w:t>
            </w:r>
            <w:proofErr w:type="spellStart"/>
            <w:r w:rsidR="00A96248" w:rsidRPr="00A96248">
              <w:rPr>
                <w:rFonts w:ascii="Times New Roman" w:hAnsi="Times New Roman" w:cs="Times New Roman"/>
                <w:sz w:val="24"/>
                <w:szCs w:val="24"/>
              </w:rPr>
              <w:t>дн</w:t>
            </w:r>
            <w:proofErr w:type="spellEnd"/>
            <w:r w:rsidR="00A96248" w:rsidRPr="00A96248">
              <w:rPr>
                <w:rFonts w:ascii="Times New Roman" w:hAnsi="Times New Roman" w:cs="Times New Roman"/>
                <w:sz w:val="24"/>
                <w:szCs w:val="24"/>
              </w:rPr>
              <w:t>.</w:t>
            </w:r>
            <w:r w:rsidR="00C36D64" w:rsidRPr="00112B98">
              <w:rPr>
                <w:rFonts w:ascii="Times New Roman" w:hAnsi="Times New Roman" w:cs="Times New Roman"/>
                <w:sz w:val="24"/>
                <w:szCs w:val="24"/>
              </w:rPr>
              <w:t>, в том числе в должности</w:t>
            </w:r>
            <w:r w:rsidR="00703C81">
              <w:rPr>
                <w:rFonts w:ascii="Times New Roman" w:hAnsi="Times New Roman" w:cs="Times New Roman"/>
                <w:sz w:val="24"/>
                <w:szCs w:val="24"/>
              </w:rPr>
              <w:t xml:space="preserve"> 13 лет 2 мес. и 24 </w:t>
            </w:r>
            <w:proofErr w:type="spellStart"/>
            <w:r w:rsidR="00703C81">
              <w:rPr>
                <w:rFonts w:ascii="Times New Roman" w:hAnsi="Times New Roman" w:cs="Times New Roman"/>
                <w:sz w:val="24"/>
                <w:szCs w:val="24"/>
              </w:rPr>
              <w:t>дн</w:t>
            </w:r>
            <w:proofErr w:type="spellEnd"/>
            <w:r w:rsidR="00703C81">
              <w:rPr>
                <w:rFonts w:ascii="Times New Roman" w:hAnsi="Times New Roman" w:cs="Times New Roman"/>
                <w:sz w:val="24"/>
                <w:szCs w:val="24"/>
              </w:rPr>
              <w:t>.</w:t>
            </w:r>
            <w:r w:rsidR="00E80CCC" w:rsidRPr="00112B98">
              <w:rPr>
                <w:rFonts w:ascii="Times New Roman" w:hAnsi="Times New Roman" w:cs="Times New Roman"/>
                <w:sz w:val="24"/>
                <w:szCs w:val="24"/>
              </w:rPr>
              <w:t xml:space="preserve">: </w:t>
            </w:r>
          </w:p>
          <w:p w14:paraId="51E1433D" w14:textId="29EBB225" w:rsidR="00E80CCC" w:rsidRPr="00112B98" w:rsidRDefault="00E80CCC" w:rsidP="00C36D64">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 </w:t>
            </w:r>
            <w:r w:rsidR="00864D29" w:rsidRPr="00112B98">
              <w:rPr>
                <w:rFonts w:ascii="Times New Roman" w:hAnsi="Times New Roman" w:cs="Times New Roman"/>
                <w:sz w:val="24"/>
                <w:szCs w:val="24"/>
              </w:rPr>
              <w:t xml:space="preserve">преподаватель </w:t>
            </w:r>
            <w:r w:rsidR="00175FE3" w:rsidRPr="00112B98">
              <w:rPr>
                <w:rFonts w:ascii="Times New Roman" w:hAnsi="Times New Roman" w:cs="Times New Roman"/>
                <w:sz w:val="24"/>
                <w:szCs w:val="24"/>
              </w:rPr>
              <w:t xml:space="preserve">кафедры сестринского дела с курсом анестезиологии и реаниматологии АО «Южно-Казахстанская медицинская академия </w:t>
            </w:r>
            <w:r w:rsidRPr="00112B98">
              <w:rPr>
                <w:rFonts w:ascii="Times New Roman" w:hAnsi="Times New Roman" w:cs="Times New Roman"/>
                <w:sz w:val="24"/>
                <w:szCs w:val="24"/>
              </w:rPr>
              <w:t>(приказ №</w:t>
            </w:r>
            <w:r w:rsidR="00175FE3" w:rsidRPr="00112B98">
              <w:rPr>
                <w:rFonts w:ascii="Times New Roman" w:hAnsi="Times New Roman" w:cs="Times New Roman"/>
                <w:sz w:val="24"/>
                <w:szCs w:val="24"/>
              </w:rPr>
              <w:t>354к</w:t>
            </w:r>
            <w:r w:rsidRPr="00112B98">
              <w:rPr>
                <w:rFonts w:ascii="Times New Roman" w:hAnsi="Times New Roman" w:cs="Times New Roman"/>
                <w:sz w:val="24"/>
                <w:szCs w:val="24"/>
              </w:rPr>
              <w:t xml:space="preserve"> от </w:t>
            </w:r>
            <w:r w:rsidR="00175FE3" w:rsidRPr="00112B98">
              <w:rPr>
                <w:rFonts w:ascii="Times New Roman" w:hAnsi="Times New Roman" w:cs="Times New Roman"/>
                <w:sz w:val="24"/>
                <w:szCs w:val="24"/>
              </w:rPr>
              <w:t>24</w:t>
            </w:r>
            <w:r w:rsidRPr="00112B98">
              <w:rPr>
                <w:rFonts w:ascii="Times New Roman" w:hAnsi="Times New Roman" w:cs="Times New Roman"/>
                <w:sz w:val="24"/>
                <w:szCs w:val="24"/>
              </w:rPr>
              <w:t>.</w:t>
            </w:r>
            <w:r w:rsidR="00175FE3" w:rsidRPr="00112B98">
              <w:rPr>
                <w:rFonts w:ascii="Times New Roman" w:hAnsi="Times New Roman" w:cs="Times New Roman"/>
                <w:sz w:val="24"/>
                <w:szCs w:val="24"/>
              </w:rPr>
              <w:t>11</w:t>
            </w:r>
            <w:r w:rsidRPr="00112B98">
              <w:rPr>
                <w:rFonts w:ascii="Times New Roman" w:hAnsi="Times New Roman" w:cs="Times New Roman"/>
                <w:sz w:val="24"/>
                <w:szCs w:val="24"/>
              </w:rPr>
              <w:t>.20</w:t>
            </w:r>
            <w:r w:rsidR="00175FE3" w:rsidRPr="00112B98">
              <w:rPr>
                <w:rFonts w:ascii="Times New Roman" w:hAnsi="Times New Roman" w:cs="Times New Roman"/>
                <w:sz w:val="24"/>
                <w:szCs w:val="24"/>
              </w:rPr>
              <w:t>05</w:t>
            </w:r>
            <w:r w:rsidRPr="00112B98">
              <w:rPr>
                <w:rFonts w:ascii="Times New Roman" w:hAnsi="Times New Roman" w:cs="Times New Roman"/>
                <w:sz w:val="24"/>
                <w:szCs w:val="24"/>
              </w:rPr>
              <w:t>);</w:t>
            </w:r>
          </w:p>
          <w:p w14:paraId="0BAAA31E" w14:textId="6A519326" w:rsidR="0009137B" w:rsidRPr="00112B98" w:rsidRDefault="00175FE3" w:rsidP="0009137B">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 </w:t>
            </w:r>
            <w:r w:rsidR="00DC4017" w:rsidRPr="00112B98">
              <w:rPr>
                <w:rFonts w:ascii="Times New Roman" w:hAnsi="Times New Roman" w:cs="Times New Roman"/>
                <w:sz w:val="24"/>
                <w:szCs w:val="24"/>
              </w:rPr>
              <w:t>п</w:t>
            </w:r>
            <w:r w:rsidR="0009137B" w:rsidRPr="00112B98">
              <w:rPr>
                <w:rFonts w:ascii="Times New Roman" w:hAnsi="Times New Roman" w:cs="Times New Roman"/>
                <w:sz w:val="24"/>
                <w:szCs w:val="24"/>
              </w:rPr>
              <w:t>реподаватель кафедры сестринского дела, анестезиологии и реаниматологии АО «Южно-Казахстанская медицинская академия (приказ №3</w:t>
            </w:r>
            <w:r w:rsidR="00C85A6A" w:rsidRPr="00112B98">
              <w:rPr>
                <w:rFonts w:ascii="Times New Roman" w:hAnsi="Times New Roman" w:cs="Times New Roman"/>
                <w:sz w:val="24"/>
                <w:szCs w:val="24"/>
              </w:rPr>
              <w:t>66</w:t>
            </w:r>
            <w:r w:rsidR="0009137B" w:rsidRPr="00112B98">
              <w:rPr>
                <w:rFonts w:ascii="Times New Roman" w:hAnsi="Times New Roman" w:cs="Times New Roman"/>
                <w:sz w:val="24"/>
                <w:szCs w:val="24"/>
              </w:rPr>
              <w:t>к от 30.10.2006);</w:t>
            </w:r>
          </w:p>
          <w:p w14:paraId="03084D52" w14:textId="68C41761" w:rsidR="00C85A6A" w:rsidRPr="00112B98" w:rsidRDefault="00C85A6A" w:rsidP="00C85A6A">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преподаватель кафедры сестринского дела, анестезиологии и реаниматологии АО «Южно-Казахстанская медицинская академия (приказ №333к от 05.11.2007);</w:t>
            </w:r>
          </w:p>
          <w:p w14:paraId="1FBB090C" w14:textId="69783E33" w:rsidR="00DC4017" w:rsidRPr="00112B98" w:rsidRDefault="00DC4017" w:rsidP="00DC4017">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 ассистент кафедры сестринского дела, анестезиологии и реаниматологии АО «Южно-Казахстанская медицинская </w:t>
            </w:r>
            <w:r w:rsidRPr="00112B98">
              <w:rPr>
                <w:rFonts w:ascii="Times New Roman" w:hAnsi="Times New Roman" w:cs="Times New Roman"/>
                <w:sz w:val="24"/>
                <w:szCs w:val="24"/>
              </w:rPr>
              <w:lastRenderedPageBreak/>
              <w:t>академия (приказ №158ж/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w:t>
            </w:r>
            <w:r w:rsidR="00C85A6A" w:rsidRPr="00112B98">
              <w:rPr>
                <w:rFonts w:ascii="Times New Roman" w:hAnsi="Times New Roman" w:cs="Times New Roman"/>
                <w:sz w:val="24"/>
                <w:szCs w:val="24"/>
              </w:rPr>
              <w:t>21</w:t>
            </w:r>
            <w:r w:rsidRPr="00112B98">
              <w:rPr>
                <w:rFonts w:ascii="Times New Roman" w:hAnsi="Times New Roman" w:cs="Times New Roman"/>
                <w:sz w:val="24"/>
                <w:szCs w:val="24"/>
              </w:rPr>
              <w:t>.10.200</w:t>
            </w:r>
            <w:r w:rsidR="00C85A6A" w:rsidRPr="00112B98">
              <w:rPr>
                <w:rFonts w:ascii="Times New Roman" w:hAnsi="Times New Roman" w:cs="Times New Roman"/>
                <w:sz w:val="24"/>
                <w:szCs w:val="24"/>
              </w:rPr>
              <w:t>8</w:t>
            </w:r>
            <w:r w:rsidRPr="00112B98">
              <w:rPr>
                <w:rFonts w:ascii="Times New Roman" w:hAnsi="Times New Roman" w:cs="Times New Roman"/>
                <w:sz w:val="24"/>
                <w:szCs w:val="24"/>
              </w:rPr>
              <w:t>);</w:t>
            </w:r>
          </w:p>
          <w:p w14:paraId="776FDB18" w14:textId="2563E308" w:rsidR="00175FE3" w:rsidRPr="00420C9C" w:rsidRDefault="00C85A6A" w:rsidP="00175FE3">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 </w:t>
            </w:r>
            <w:r w:rsidR="00175FE3" w:rsidRPr="00112B98">
              <w:rPr>
                <w:rFonts w:ascii="Times New Roman" w:hAnsi="Times New Roman" w:cs="Times New Roman"/>
                <w:sz w:val="24"/>
                <w:szCs w:val="24"/>
              </w:rPr>
              <w:t>преподаватель кафедры хирургических дисциплин №1 АО «Южно-Казахстанская медицинская академия (приказ №142 ж/</w:t>
            </w:r>
            <w:r w:rsidR="00175FE3" w:rsidRPr="00112B98">
              <w:rPr>
                <w:rFonts w:ascii="Times New Roman" w:hAnsi="Times New Roman" w:cs="Times New Roman"/>
                <w:sz w:val="24"/>
                <w:szCs w:val="24"/>
                <w:lang w:val="kk-KZ"/>
              </w:rPr>
              <w:t>қ</w:t>
            </w:r>
            <w:r w:rsidR="00175FE3" w:rsidRPr="00112B98">
              <w:rPr>
                <w:rFonts w:ascii="Times New Roman" w:hAnsi="Times New Roman" w:cs="Times New Roman"/>
                <w:sz w:val="24"/>
                <w:szCs w:val="24"/>
              </w:rPr>
              <w:t xml:space="preserve"> от 24.09.2009);</w:t>
            </w:r>
          </w:p>
          <w:p w14:paraId="043D2944" w14:textId="0A782224" w:rsidR="00C85A6A" w:rsidRPr="00112B98" w:rsidRDefault="00C85A6A" w:rsidP="00C85A6A">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преподаватель кафедры сестринского дела, анестезиологии и реаниматологии АО «Южно-Казахстанская медицинская академия (приказ №119 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w:t>
            </w:r>
            <w:r w:rsidR="00DF3E86" w:rsidRPr="00112B98">
              <w:rPr>
                <w:rFonts w:ascii="Times New Roman" w:hAnsi="Times New Roman" w:cs="Times New Roman"/>
                <w:sz w:val="24"/>
                <w:szCs w:val="24"/>
              </w:rPr>
              <w:t>27</w:t>
            </w:r>
            <w:r w:rsidRPr="00112B98">
              <w:rPr>
                <w:rFonts w:ascii="Times New Roman" w:hAnsi="Times New Roman" w:cs="Times New Roman"/>
                <w:sz w:val="24"/>
                <w:szCs w:val="24"/>
              </w:rPr>
              <w:t>.</w:t>
            </w:r>
            <w:r w:rsidR="00DF3E86" w:rsidRPr="00112B98">
              <w:rPr>
                <w:rFonts w:ascii="Times New Roman" w:hAnsi="Times New Roman" w:cs="Times New Roman"/>
                <w:sz w:val="24"/>
                <w:szCs w:val="24"/>
              </w:rPr>
              <w:t>09</w:t>
            </w:r>
            <w:r w:rsidRPr="00112B98">
              <w:rPr>
                <w:rFonts w:ascii="Times New Roman" w:hAnsi="Times New Roman" w:cs="Times New Roman"/>
                <w:sz w:val="24"/>
                <w:szCs w:val="24"/>
              </w:rPr>
              <w:t>.20</w:t>
            </w:r>
            <w:r w:rsidR="00DF3E86" w:rsidRPr="00112B98">
              <w:rPr>
                <w:rFonts w:ascii="Times New Roman" w:hAnsi="Times New Roman" w:cs="Times New Roman"/>
                <w:sz w:val="24"/>
                <w:szCs w:val="24"/>
              </w:rPr>
              <w:t>10</w:t>
            </w:r>
            <w:r w:rsidRPr="00112B98">
              <w:rPr>
                <w:rFonts w:ascii="Times New Roman" w:hAnsi="Times New Roman" w:cs="Times New Roman"/>
                <w:sz w:val="24"/>
                <w:szCs w:val="24"/>
              </w:rPr>
              <w:t>);</w:t>
            </w:r>
          </w:p>
          <w:p w14:paraId="39C79090" w14:textId="26FF7058" w:rsidR="00DF3E86" w:rsidRPr="00112B98" w:rsidRDefault="00DF3E86" w:rsidP="00DF3E86">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преподаватель кафедры сестринского дела, анестезиологии и реаниматологии АО «Южно-Казахстанская медицинская академия (приказ №106 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23.09.2011);</w:t>
            </w:r>
          </w:p>
          <w:p w14:paraId="30460267" w14:textId="171D6A4A" w:rsidR="00DF3E86" w:rsidRPr="00112B98" w:rsidRDefault="00DF3E86" w:rsidP="00DF3E86">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доцент кафедры сестринского дела, анестезиологии и реаниматологии АО «Южно-Казахстанская медицинская академия (приказ №143 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22.09.2012);</w:t>
            </w:r>
          </w:p>
          <w:p w14:paraId="2BA585C8" w14:textId="099EABC0" w:rsidR="00DF3E86" w:rsidRPr="00112B98" w:rsidRDefault="00DF3E86" w:rsidP="00DF3E86">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преподаватель кафедры сестринского дела, анестезиологии и реаниматологии АО «Южно-Казахстанская медицинская академия (приказ №168 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20.09.2013);</w:t>
            </w:r>
          </w:p>
          <w:p w14:paraId="1630E205" w14:textId="3D5DE623" w:rsidR="00DF3E86" w:rsidRPr="00112B98" w:rsidRDefault="00DF3E86" w:rsidP="00DF3E86">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преподаватель кафедры сестринского дела, анестезиологии и реаниматологии АО «Южно-Казахстанская медицинская академия (приказ №189 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17.09.2014);</w:t>
            </w:r>
          </w:p>
          <w:p w14:paraId="4964928A" w14:textId="561C15BB" w:rsidR="00DF3E86" w:rsidRPr="00112B98" w:rsidRDefault="00DF3E86" w:rsidP="00DF3E86">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доцент кафедры сестринского дела, анестезиологии и реаниматологии АО «Южно-Казахстанская медицинская академия (приказ №160 ж/</w:t>
            </w:r>
            <w:r w:rsidRPr="00112B98">
              <w:rPr>
                <w:rFonts w:ascii="Times New Roman" w:hAnsi="Times New Roman" w:cs="Times New Roman"/>
                <w:sz w:val="24"/>
                <w:szCs w:val="24"/>
                <w:lang w:val="kk-KZ"/>
              </w:rPr>
              <w:t>қ</w:t>
            </w:r>
            <w:r w:rsidRPr="00112B98">
              <w:rPr>
                <w:rFonts w:ascii="Times New Roman" w:hAnsi="Times New Roman" w:cs="Times New Roman"/>
                <w:sz w:val="24"/>
                <w:szCs w:val="24"/>
              </w:rPr>
              <w:t xml:space="preserve"> от 06.10.2016);</w:t>
            </w:r>
          </w:p>
          <w:p w14:paraId="2FBF7646" w14:textId="7A8D482E" w:rsidR="009D5D57" w:rsidRPr="00112B98" w:rsidRDefault="00DF3E86" w:rsidP="009D5D57">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 доцент </w:t>
            </w:r>
            <w:r w:rsidR="009D5D57" w:rsidRPr="00112B98">
              <w:rPr>
                <w:rFonts w:ascii="Times New Roman" w:hAnsi="Times New Roman" w:cs="Times New Roman"/>
                <w:sz w:val="24"/>
                <w:szCs w:val="24"/>
              </w:rPr>
              <w:t>кафедры хирургических дисциплин №1 АО «Южно-Казахстанская медицинская академия (приказ №170 ж/</w:t>
            </w:r>
            <w:r w:rsidR="009D5D57" w:rsidRPr="00112B98">
              <w:rPr>
                <w:rFonts w:ascii="Times New Roman" w:hAnsi="Times New Roman" w:cs="Times New Roman"/>
                <w:sz w:val="24"/>
                <w:szCs w:val="24"/>
                <w:lang w:val="kk-KZ"/>
              </w:rPr>
              <w:t>қ</w:t>
            </w:r>
            <w:r w:rsidR="009D5D57" w:rsidRPr="00112B98">
              <w:rPr>
                <w:rFonts w:ascii="Times New Roman" w:hAnsi="Times New Roman" w:cs="Times New Roman"/>
                <w:sz w:val="24"/>
                <w:szCs w:val="24"/>
              </w:rPr>
              <w:t xml:space="preserve"> от 12.10.2017);</w:t>
            </w:r>
          </w:p>
          <w:p w14:paraId="0EDD8F3E" w14:textId="3B304523" w:rsidR="00E80CCC" w:rsidRPr="00112B98" w:rsidRDefault="00E80CCC" w:rsidP="00E80CCC">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t xml:space="preserve">- </w:t>
            </w:r>
            <w:r w:rsidR="00F90502" w:rsidRPr="00112B98">
              <w:rPr>
                <w:rFonts w:ascii="Times New Roman" w:hAnsi="Times New Roman" w:cs="Times New Roman"/>
                <w:sz w:val="24"/>
                <w:szCs w:val="24"/>
              </w:rPr>
              <w:t xml:space="preserve">и.о. доцента </w:t>
            </w:r>
            <w:r w:rsidR="00864D29" w:rsidRPr="00112B98">
              <w:rPr>
                <w:rFonts w:ascii="Times New Roman" w:hAnsi="Times New Roman" w:cs="Times New Roman"/>
                <w:sz w:val="24"/>
                <w:szCs w:val="24"/>
              </w:rPr>
              <w:t>курса кардиологии послевузовского образования</w:t>
            </w:r>
            <w:r w:rsidR="009D5D57" w:rsidRPr="00112B98">
              <w:rPr>
                <w:rFonts w:ascii="Times New Roman" w:hAnsi="Times New Roman" w:cs="Times New Roman"/>
                <w:sz w:val="24"/>
                <w:szCs w:val="24"/>
              </w:rPr>
              <w:t xml:space="preserve"> НУО «Казахстанско-Российский университет»</w:t>
            </w:r>
            <w:r w:rsidR="003E26B2" w:rsidRPr="00112B98">
              <w:rPr>
                <w:rFonts w:ascii="Times New Roman" w:hAnsi="Times New Roman" w:cs="Times New Roman"/>
                <w:sz w:val="24"/>
                <w:szCs w:val="24"/>
              </w:rPr>
              <w:t xml:space="preserve"> (</w:t>
            </w:r>
            <w:r w:rsidR="00F90502" w:rsidRPr="00112B98">
              <w:rPr>
                <w:rFonts w:ascii="Times New Roman" w:hAnsi="Times New Roman" w:cs="Times New Roman"/>
                <w:sz w:val="24"/>
                <w:szCs w:val="24"/>
              </w:rPr>
              <w:t xml:space="preserve">Приказ № </w:t>
            </w:r>
            <w:r w:rsidR="00864D29" w:rsidRPr="00112B98">
              <w:rPr>
                <w:rFonts w:ascii="Times New Roman" w:hAnsi="Times New Roman" w:cs="Times New Roman"/>
                <w:sz w:val="24"/>
                <w:szCs w:val="24"/>
              </w:rPr>
              <w:t>794</w:t>
            </w:r>
            <w:r w:rsidR="00F90502" w:rsidRPr="00112B98">
              <w:rPr>
                <w:rFonts w:ascii="Times New Roman" w:hAnsi="Times New Roman" w:cs="Times New Roman"/>
                <w:sz w:val="24"/>
                <w:szCs w:val="24"/>
              </w:rPr>
              <w:t xml:space="preserve"> от 0</w:t>
            </w:r>
            <w:r w:rsidR="00864D29" w:rsidRPr="00112B98">
              <w:rPr>
                <w:rFonts w:ascii="Times New Roman" w:hAnsi="Times New Roman" w:cs="Times New Roman"/>
                <w:sz w:val="24"/>
                <w:szCs w:val="24"/>
              </w:rPr>
              <w:t>1</w:t>
            </w:r>
            <w:r w:rsidR="00F90502" w:rsidRPr="00112B98">
              <w:rPr>
                <w:rFonts w:ascii="Times New Roman" w:hAnsi="Times New Roman" w:cs="Times New Roman"/>
                <w:sz w:val="24"/>
                <w:szCs w:val="24"/>
              </w:rPr>
              <w:t>.09.20</w:t>
            </w:r>
            <w:r w:rsidR="00864D29" w:rsidRPr="00112B98">
              <w:rPr>
                <w:rFonts w:ascii="Times New Roman" w:hAnsi="Times New Roman" w:cs="Times New Roman"/>
                <w:sz w:val="24"/>
                <w:szCs w:val="24"/>
              </w:rPr>
              <w:t>21</w:t>
            </w:r>
            <w:r w:rsidR="00F90502" w:rsidRPr="00112B98">
              <w:rPr>
                <w:rFonts w:ascii="Times New Roman" w:hAnsi="Times New Roman" w:cs="Times New Roman"/>
                <w:sz w:val="24"/>
                <w:szCs w:val="24"/>
              </w:rPr>
              <w:t>);</w:t>
            </w:r>
          </w:p>
          <w:p w14:paraId="67A5129F" w14:textId="46AA1680" w:rsidR="00C36D64" w:rsidRPr="00112B98" w:rsidRDefault="00F90502" w:rsidP="00864D29">
            <w:pPr>
              <w:spacing w:after="0" w:line="240" w:lineRule="auto"/>
              <w:jc w:val="both"/>
              <w:rPr>
                <w:rFonts w:ascii="Times New Roman" w:hAnsi="Times New Roman" w:cs="Times New Roman"/>
                <w:sz w:val="24"/>
                <w:szCs w:val="24"/>
              </w:rPr>
            </w:pPr>
            <w:r w:rsidRPr="00112B98">
              <w:rPr>
                <w:rFonts w:ascii="Times New Roman" w:hAnsi="Times New Roman" w:cs="Times New Roman"/>
                <w:sz w:val="24"/>
                <w:szCs w:val="24"/>
              </w:rPr>
              <w:lastRenderedPageBreak/>
              <w:t xml:space="preserve">- </w:t>
            </w:r>
            <w:r w:rsidR="00864D29" w:rsidRPr="00112B98">
              <w:rPr>
                <w:rFonts w:ascii="Times New Roman" w:hAnsi="Times New Roman" w:cs="Times New Roman"/>
                <w:sz w:val="24"/>
                <w:szCs w:val="24"/>
              </w:rPr>
              <w:t>Председатель Правления АО «Научно-исследовательский институт кардиологии и внутренних болезней» (Приказ № 85л/с 13.03.202</w:t>
            </w:r>
            <w:r w:rsidR="00B35536">
              <w:rPr>
                <w:rFonts w:ascii="Times New Roman" w:hAnsi="Times New Roman" w:cs="Times New Roman"/>
                <w:sz w:val="24"/>
                <w:szCs w:val="24"/>
              </w:rPr>
              <w:t>3</w:t>
            </w:r>
            <w:r w:rsidR="00864D29" w:rsidRPr="00112B98">
              <w:rPr>
                <w:rFonts w:ascii="Times New Roman" w:hAnsi="Times New Roman" w:cs="Times New Roman"/>
                <w:sz w:val="24"/>
                <w:szCs w:val="24"/>
              </w:rPr>
              <w:t>).</w:t>
            </w:r>
          </w:p>
        </w:tc>
      </w:tr>
      <w:tr w:rsidR="006429C4" w:rsidRPr="006158B2" w14:paraId="6EDCB26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104F2"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lastRenderedPageBreak/>
              <w:t>7</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76B64"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Количество научных статей после защиты диссертации/получения ученого звания ассоциированного профессора (доцента)</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5C03B6" w14:textId="5E962943" w:rsidR="00BE4289" w:rsidRPr="006158B2" w:rsidRDefault="000D08AE" w:rsidP="009D5D57">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xml:space="preserve">Всего </w:t>
            </w:r>
            <w:r w:rsidR="00D850B7" w:rsidRPr="006158B2">
              <w:rPr>
                <w:rFonts w:ascii="Times New Roman" w:hAnsi="Times New Roman" w:cs="Times New Roman"/>
                <w:sz w:val="24"/>
                <w:szCs w:val="24"/>
              </w:rPr>
              <w:sym w:font="Symbol" w:char="F02D"/>
            </w:r>
            <w:r w:rsidR="00D850B7" w:rsidRPr="006158B2">
              <w:rPr>
                <w:rFonts w:ascii="Times New Roman" w:hAnsi="Times New Roman" w:cs="Times New Roman"/>
                <w:sz w:val="24"/>
                <w:szCs w:val="24"/>
              </w:rPr>
              <w:t xml:space="preserve"> 1</w:t>
            </w:r>
            <w:r w:rsidR="009D5D57">
              <w:rPr>
                <w:rFonts w:ascii="Times New Roman" w:hAnsi="Times New Roman" w:cs="Times New Roman"/>
                <w:sz w:val="24"/>
                <w:szCs w:val="24"/>
              </w:rPr>
              <w:t>8</w:t>
            </w:r>
            <w:r w:rsidRPr="006158B2">
              <w:rPr>
                <w:rFonts w:ascii="Times New Roman" w:hAnsi="Times New Roman" w:cs="Times New Roman"/>
                <w:sz w:val="24"/>
                <w:szCs w:val="24"/>
              </w:rPr>
              <w:t>,</w:t>
            </w:r>
            <w:r w:rsidR="00D850B7" w:rsidRPr="006158B2">
              <w:rPr>
                <w:rFonts w:ascii="Times New Roman" w:hAnsi="Times New Roman" w:cs="Times New Roman"/>
                <w:sz w:val="24"/>
                <w:szCs w:val="24"/>
              </w:rPr>
              <w:t xml:space="preserve"> </w:t>
            </w:r>
            <w:r w:rsidRPr="006158B2">
              <w:rPr>
                <w:rFonts w:ascii="Times New Roman" w:hAnsi="Times New Roman" w:cs="Times New Roman"/>
                <w:sz w:val="24"/>
                <w:szCs w:val="24"/>
              </w:rPr>
              <w:t xml:space="preserve">в изданиях, </w:t>
            </w:r>
          </w:p>
          <w:p w14:paraId="52F2C610" w14:textId="251E5868" w:rsidR="000D08AE" w:rsidRPr="006158B2" w:rsidRDefault="00B34908" w:rsidP="009D5D57">
            <w:pPr>
              <w:spacing w:after="0" w:line="240" w:lineRule="auto"/>
              <w:jc w:val="both"/>
              <w:rPr>
                <w:rFonts w:ascii="Times New Roman" w:hAnsi="Times New Roman" w:cs="Times New Roman"/>
                <w:sz w:val="24"/>
                <w:szCs w:val="24"/>
              </w:rPr>
            </w:pPr>
            <w:r w:rsidRPr="00F04533">
              <w:rPr>
                <w:rFonts w:ascii="Times New Roman" w:hAnsi="Times New Roman" w:cs="Times New Roman"/>
                <w:sz w:val="24"/>
                <w:szCs w:val="24"/>
              </w:rPr>
              <w:t>1</w:t>
            </w:r>
            <w:r w:rsidR="009D5D57">
              <w:rPr>
                <w:rFonts w:ascii="Times New Roman" w:hAnsi="Times New Roman" w:cs="Times New Roman"/>
                <w:sz w:val="24"/>
                <w:szCs w:val="24"/>
              </w:rPr>
              <w:t>2</w:t>
            </w:r>
            <w:r w:rsidR="00BE4289" w:rsidRPr="006158B2">
              <w:rPr>
                <w:rFonts w:ascii="Times New Roman" w:hAnsi="Times New Roman" w:cs="Times New Roman"/>
                <w:sz w:val="24"/>
                <w:szCs w:val="24"/>
              </w:rPr>
              <w:t xml:space="preserve"> </w:t>
            </w:r>
            <w:r w:rsidR="00BE4289" w:rsidRPr="006158B2">
              <w:rPr>
                <w:rFonts w:ascii="Times New Roman" w:hAnsi="Times New Roman" w:cs="Times New Roman"/>
                <w:sz w:val="24"/>
                <w:szCs w:val="24"/>
              </w:rPr>
              <w:sym w:font="Symbol" w:char="F02D"/>
            </w:r>
            <w:r w:rsidR="00BE4289" w:rsidRPr="006158B2">
              <w:rPr>
                <w:rFonts w:ascii="Times New Roman" w:hAnsi="Times New Roman" w:cs="Times New Roman"/>
                <w:sz w:val="24"/>
                <w:szCs w:val="24"/>
              </w:rPr>
              <w:t xml:space="preserve"> </w:t>
            </w:r>
            <w:r w:rsidR="000D08AE" w:rsidRPr="006158B2">
              <w:rPr>
                <w:rFonts w:ascii="Times New Roman" w:hAnsi="Times New Roman" w:cs="Times New Roman"/>
                <w:sz w:val="24"/>
                <w:szCs w:val="24"/>
              </w:rPr>
              <w:t>рекомендуемых уполномоченным органом,</w:t>
            </w:r>
          </w:p>
          <w:p w14:paraId="36FB391E" w14:textId="77777777" w:rsidR="00BE4289" w:rsidRDefault="009D5D57" w:rsidP="009D5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E4289" w:rsidRPr="006158B2">
              <w:rPr>
                <w:rFonts w:ascii="Times New Roman" w:hAnsi="Times New Roman" w:cs="Times New Roman"/>
                <w:sz w:val="24"/>
                <w:szCs w:val="24"/>
              </w:rPr>
              <w:t xml:space="preserve"> </w:t>
            </w:r>
            <w:r w:rsidR="00BE4289" w:rsidRPr="006158B2">
              <w:rPr>
                <w:rFonts w:ascii="Times New Roman" w:hAnsi="Times New Roman" w:cs="Times New Roman"/>
                <w:sz w:val="24"/>
                <w:szCs w:val="24"/>
              </w:rPr>
              <w:sym w:font="Symbol" w:char="F02D"/>
            </w:r>
            <w:r w:rsidR="00BE4289" w:rsidRPr="006158B2">
              <w:rPr>
                <w:rFonts w:ascii="Times New Roman" w:hAnsi="Times New Roman" w:cs="Times New Roman"/>
                <w:sz w:val="24"/>
                <w:szCs w:val="24"/>
              </w:rPr>
              <w:t xml:space="preserve"> </w:t>
            </w:r>
            <w:r w:rsidR="000D08AE" w:rsidRPr="006158B2">
              <w:rPr>
                <w:rFonts w:ascii="Times New Roman" w:hAnsi="Times New Roman" w:cs="Times New Roman"/>
                <w:sz w:val="24"/>
                <w:szCs w:val="24"/>
              </w:rPr>
              <w:t xml:space="preserve">в научных журналах, входящих в базы компании </w:t>
            </w:r>
            <w:proofErr w:type="spellStart"/>
            <w:r w:rsidR="000D08AE" w:rsidRPr="006158B2">
              <w:rPr>
                <w:rFonts w:ascii="Times New Roman" w:hAnsi="Times New Roman" w:cs="Times New Roman"/>
                <w:sz w:val="24"/>
                <w:szCs w:val="24"/>
              </w:rPr>
              <w:t>Clarivate</w:t>
            </w:r>
            <w:proofErr w:type="spellEnd"/>
            <w:r w:rsidR="000D08AE" w:rsidRPr="006158B2">
              <w:rPr>
                <w:rFonts w:ascii="Times New Roman" w:hAnsi="Times New Roman" w:cs="Times New Roman"/>
                <w:sz w:val="24"/>
                <w:szCs w:val="24"/>
              </w:rPr>
              <w:t xml:space="preserve"> Analytics (</w:t>
            </w:r>
            <w:proofErr w:type="spellStart"/>
            <w:r w:rsidR="000D08AE" w:rsidRPr="006158B2">
              <w:rPr>
                <w:rFonts w:ascii="Times New Roman" w:hAnsi="Times New Roman" w:cs="Times New Roman"/>
                <w:sz w:val="24"/>
                <w:szCs w:val="24"/>
              </w:rPr>
              <w:t>Кларивэйт</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Аналитикс</w:t>
            </w:r>
            <w:proofErr w:type="spellEnd"/>
            <w:r w:rsidR="000D08AE" w:rsidRPr="006158B2">
              <w:rPr>
                <w:rFonts w:ascii="Times New Roman" w:hAnsi="Times New Roman" w:cs="Times New Roman"/>
                <w:sz w:val="24"/>
                <w:szCs w:val="24"/>
              </w:rPr>
              <w:t xml:space="preserve">) (Web </w:t>
            </w:r>
            <w:proofErr w:type="spellStart"/>
            <w:r w:rsidR="000D08AE" w:rsidRPr="006158B2">
              <w:rPr>
                <w:rFonts w:ascii="Times New Roman" w:hAnsi="Times New Roman" w:cs="Times New Roman"/>
                <w:sz w:val="24"/>
                <w:szCs w:val="24"/>
              </w:rPr>
              <w:t>of</w:t>
            </w:r>
            <w:proofErr w:type="spellEnd"/>
            <w:r w:rsidR="000D08AE" w:rsidRPr="006158B2">
              <w:rPr>
                <w:rFonts w:ascii="Times New Roman" w:hAnsi="Times New Roman" w:cs="Times New Roman"/>
                <w:sz w:val="24"/>
                <w:szCs w:val="24"/>
              </w:rPr>
              <w:t xml:space="preserve"> Science Core Collection, </w:t>
            </w:r>
            <w:proofErr w:type="spellStart"/>
            <w:r w:rsidR="000D08AE" w:rsidRPr="006158B2">
              <w:rPr>
                <w:rFonts w:ascii="Times New Roman" w:hAnsi="Times New Roman" w:cs="Times New Roman"/>
                <w:sz w:val="24"/>
                <w:szCs w:val="24"/>
              </w:rPr>
              <w:t>Clarivate</w:t>
            </w:r>
            <w:proofErr w:type="spellEnd"/>
            <w:r w:rsidR="000D08AE" w:rsidRPr="006158B2">
              <w:rPr>
                <w:rFonts w:ascii="Times New Roman" w:hAnsi="Times New Roman" w:cs="Times New Roman"/>
                <w:sz w:val="24"/>
                <w:szCs w:val="24"/>
              </w:rPr>
              <w:t xml:space="preserve"> Analytics (Вэб оф Сайнс Кор Коллекшн, </w:t>
            </w:r>
            <w:proofErr w:type="spellStart"/>
            <w:r w:rsidR="000D08AE" w:rsidRPr="006158B2">
              <w:rPr>
                <w:rFonts w:ascii="Times New Roman" w:hAnsi="Times New Roman" w:cs="Times New Roman"/>
                <w:sz w:val="24"/>
                <w:szCs w:val="24"/>
              </w:rPr>
              <w:t>Кларивэйт</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Аналитикс</w:t>
            </w:r>
            <w:proofErr w:type="spellEnd"/>
            <w:r w:rsidR="000D08AE" w:rsidRPr="006158B2">
              <w:rPr>
                <w:rFonts w:ascii="Times New Roman" w:hAnsi="Times New Roman" w:cs="Times New Roman"/>
                <w:sz w:val="24"/>
                <w:szCs w:val="24"/>
              </w:rPr>
              <w:t xml:space="preserve">)), </w:t>
            </w:r>
            <w:proofErr w:type="spellStart"/>
            <w:r w:rsidR="000D08AE" w:rsidRPr="006158B2">
              <w:rPr>
                <w:rFonts w:ascii="Times New Roman" w:hAnsi="Times New Roman" w:cs="Times New Roman"/>
                <w:sz w:val="24"/>
                <w:szCs w:val="24"/>
              </w:rPr>
              <w:t>Scopus</w:t>
            </w:r>
            <w:proofErr w:type="spellEnd"/>
            <w:r w:rsidR="000D08AE" w:rsidRPr="006158B2">
              <w:rPr>
                <w:rFonts w:ascii="Times New Roman" w:hAnsi="Times New Roman" w:cs="Times New Roman"/>
                <w:sz w:val="24"/>
                <w:szCs w:val="24"/>
              </w:rPr>
              <w:t xml:space="preserve"> (Скопус) или JSTOR (ДЖЕЙСТОР)</w:t>
            </w:r>
            <w:r>
              <w:rPr>
                <w:rFonts w:ascii="Times New Roman" w:hAnsi="Times New Roman" w:cs="Times New Roman"/>
                <w:sz w:val="24"/>
                <w:szCs w:val="24"/>
              </w:rPr>
              <w:t>,</w:t>
            </w:r>
          </w:p>
          <w:p w14:paraId="5D3FAD00" w14:textId="2FF15809" w:rsidR="009D5D57" w:rsidRPr="006158B2" w:rsidRDefault="009D5D57" w:rsidP="009D5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158B2">
              <w:rPr>
                <w:rFonts w:ascii="Times New Roman" w:hAnsi="Times New Roman" w:cs="Times New Roman"/>
                <w:sz w:val="24"/>
                <w:szCs w:val="24"/>
              </w:rPr>
              <w:sym w:font="Symbol" w:char="F02D"/>
            </w:r>
            <w:r>
              <w:rPr>
                <w:rFonts w:ascii="Times New Roman" w:hAnsi="Times New Roman" w:cs="Times New Roman"/>
                <w:sz w:val="24"/>
                <w:szCs w:val="24"/>
              </w:rPr>
              <w:t xml:space="preserve"> в рецензируемых международных и отечественных научных изданиях.</w:t>
            </w:r>
          </w:p>
        </w:tc>
      </w:tr>
      <w:tr w:rsidR="006429C4" w:rsidRPr="006158B2" w14:paraId="3511C50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4748E"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8</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83756"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9FD095" w14:textId="0164CF56" w:rsidR="006429C4" w:rsidRPr="006158B2" w:rsidRDefault="009D5D57" w:rsidP="00C36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6429C4" w:rsidRPr="006158B2" w14:paraId="014E42DB"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FD89D"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9</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5AE51"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5D2482" w14:textId="1372C779" w:rsidR="006429C4" w:rsidRPr="006158B2" w:rsidRDefault="009D5D57" w:rsidP="00C36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6429C4" w:rsidRPr="006158B2" w14:paraId="4D8A1A80"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784CE"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10</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EA3FC"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5D505" w14:textId="425703F6"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6158B2" w14:paraId="5BD915C0"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779BD"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11</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62E4F"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B870F" w14:textId="6D833CAC"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B34908" w14:paraId="72D631A9"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2455A5"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12</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66E30"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Дополнительная информация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A124B5" w14:textId="684A9544" w:rsidR="00644A7E" w:rsidRPr="000B527D" w:rsidRDefault="00644A7E" w:rsidP="000B527D">
            <w:pPr>
              <w:pStyle w:val="a7"/>
              <w:numPr>
                <w:ilvl w:val="0"/>
                <w:numId w:val="2"/>
              </w:numPr>
              <w:spacing w:after="0" w:line="240" w:lineRule="auto"/>
              <w:ind w:left="70" w:firstLine="0"/>
              <w:jc w:val="both"/>
              <w:rPr>
                <w:rFonts w:ascii="Times New Roman" w:hAnsi="Times New Roman" w:cs="Times New Roman"/>
                <w:sz w:val="24"/>
                <w:szCs w:val="24"/>
                <w:lang w:val="kk-KZ"/>
              </w:rPr>
            </w:pPr>
            <w:r w:rsidRPr="000B527D">
              <w:rPr>
                <w:rFonts w:ascii="Times New Roman" w:hAnsi="Times New Roman" w:cs="Times New Roman"/>
                <w:sz w:val="24"/>
                <w:szCs w:val="24"/>
                <w:lang w:val="kk-KZ"/>
              </w:rPr>
              <w:t>Членство в научных сообществах</w:t>
            </w:r>
            <w:r w:rsidR="00F90502" w:rsidRPr="000B527D">
              <w:rPr>
                <w:rFonts w:ascii="Times New Roman" w:hAnsi="Times New Roman" w:cs="Times New Roman"/>
                <w:sz w:val="24"/>
                <w:szCs w:val="24"/>
                <w:lang w:val="kk-KZ"/>
              </w:rPr>
              <w:t>:</w:t>
            </w:r>
          </w:p>
          <w:p w14:paraId="289FD560" w14:textId="0816D372" w:rsidR="00EC115C" w:rsidRPr="00EE7099" w:rsidRDefault="009D5A0A" w:rsidP="00864D29">
            <w:pPr>
              <w:pStyle w:val="a7"/>
              <w:spacing w:after="0" w:line="240" w:lineRule="auto"/>
              <w:ind w:left="70" w:right="57"/>
              <w:jc w:val="both"/>
              <w:rPr>
                <w:rFonts w:ascii="Times New Roman" w:hAnsi="Times New Roman" w:cs="Times New Roman"/>
                <w:sz w:val="24"/>
                <w:szCs w:val="24"/>
              </w:rPr>
            </w:pPr>
            <w:r>
              <w:rPr>
                <w:rFonts w:ascii="Times New Roman" w:hAnsi="Times New Roman" w:cs="Times New Roman"/>
                <w:sz w:val="24"/>
                <w:szCs w:val="24"/>
              </w:rPr>
              <w:t xml:space="preserve">- </w:t>
            </w:r>
            <w:r w:rsidR="00864D29">
              <w:rPr>
                <w:rFonts w:ascii="Times New Roman" w:hAnsi="Times New Roman" w:cs="Times New Roman"/>
                <w:sz w:val="24"/>
                <w:szCs w:val="24"/>
                <w:lang w:val="kk-KZ"/>
              </w:rPr>
              <w:t xml:space="preserve">член Республиканского общественного объединения </w:t>
            </w:r>
            <w:r w:rsidR="00864D29">
              <w:rPr>
                <w:rFonts w:ascii="Times New Roman" w:hAnsi="Times New Roman" w:cs="Times New Roman"/>
                <w:sz w:val="24"/>
                <w:szCs w:val="24"/>
              </w:rPr>
              <w:t>«</w:t>
            </w:r>
            <w:r w:rsidR="00864D29" w:rsidRPr="00EE7099">
              <w:rPr>
                <w:rFonts w:ascii="Times New Roman" w:hAnsi="Times New Roman" w:cs="Times New Roman"/>
                <w:sz w:val="24"/>
                <w:szCs w:val="24"/>
              </w:rPr>
              <w:t>Федерация анестезиологов и реаниматологов»</w:t>
            </w:r>
            <w:r w:rsidR="00F90502" w:rsidRPr="00EE7099">
              <w:rPr>
                <w:rFonts w:ascii="Times New Roman" w:hAnsi="Times New Roman" w:cs="Times New Roman"/>
                <w:sz w:val="24"/>
                <w:szCs w:val="24"/>
              </w:rPr>
              <w:t>.</w:t>
            </w:r>
          </w:p>
          <w:p w14:paraId="15224A6E" w14:textId="77777777" w:rsidR="00644A7E" w:rsidRPr="00EE7099" w:rsidRDefault="00644A7E" w:rsidP="000B527D">
            <w:pPr>
              <w:pStyle w:val="a7"/>
              <w:numPr>
                <w:ilvl w:val="0"/>
                <w:numId w:val="2"/>
              </w:numPr>
              <w:spacing w:after="0" w:line="240" w:lineRule="auto"/>
              <w:ind w:left="70" w:firstLine="0"/>
              <w:jc w:val="both"/>
              <w:rPr>
                <w:rFonts w:ascii="Times New Roman" w:hAnsi="Times New Roman" w:cs="Times New Roman"/>
                <w:sz w:val="24"/>
                <w:szCs w:val="24"/>
              </w:rPr>
            </w:pPr>
            <w:r w:rsidRPr="00EE7099">
              <w:rPr>
                <w:rFonts w:ascii="Times New Roman" w:hAnsi="Times New Roman" w:cs="Times New Roman"/>
                <w:sz w:val="24"/>
                <w:szCs w:val="24"/>
              </w:rPr>
              <w:t xml:space="preserve">Идентификация автора: </w:t>
            </w:r>
          </w:p>
          <w:p w14:paraId="357E2000" w14:textId="63224AA9" w:rsidR="000B527D" w:rsidRPr="00EE7099" w:rsidRDefault="00F90502" w:rsidP="000B527D">
            <w:pPr>
              <w:pStyle w:val="a7"/>
              <w:spacing w:after="0" w:line="240" w:lineRule="auto"/>
              <w:ind w:left="70"/>
              <w:jc w:val="both"/>
              <w:rPr>
                <w:rFonts w:ascii="Times New Roman" w:hAnsi="Times New Roman" w:cs="Times New Roman"/>
                <w:sz w:val="24"/>
                <w:szCs w:val="24"/>
              </w:rPr>
            </w:pPr>
            <w:r w:rsidRPr="00EE7099">
              <w:rPr>
                <w:rFonts w:ascii="Times New Roman" w:hAnsi="Times New Roman" w:cs="Times New Roman"/>
                <w:sz w:val="24"/>
                <w:szCs w:val="24"/>
              </w:rPr>
              <w:t xml:space="preserve">- </w:t>
            </w:r>
            <w:r w:rsidR="00644A7E" w:rsidRPr="00EE7099">
              <w:rPr>
                <w:rFonts w:ascii="Times New Roman" w:hAnsi="Times New Roman" w:cs="Times New Roman"/>
                <w:sz w:val="24"/>
                <w:szCs w:val="24"/>
              </w:rPr>
              <w:t xml:space="preserve">SCOPUS </w:t>
            </w:r>
            <w:proofErr w:type="spellStart"/>
            <w:r w:rsidR="000E0A8E" w:rsidRPr="00EE7099">
              <w:rPr>
                <w:rFonts w:ascii="Times New Roman" w:hAnsi="Times New Roman" w:cs="Times New Roman"/>
                <w:sz w:val="24"/>
                <w:szCs w:val="24"/>
              </w:rPr>
              <w:t>Author</w:t>
            </w:r>
            <w:proofErr w:type="spellEnd"/>
            <w:r w:rsidR="000E0A8E" w:rsidRPr="00EE7099">
              <w:rPr>
                <w:rFonts w:ascii="Times New Roman" w:hAnsi="Times New Roman" w:cs="Times New Roman"/>
                <w:sz w:val="24"/>
                <w:szCs w:val="24"/>
              </w:rPr>
              <w:t xml:space="preserve"> </w:t>
            </w:r>
            <w:r w:rsidR="00644A7E" w:rsidRPr="00EE7099">
              <w:rPr>
                <w:rFonts w:ascii="Times New Roman" w:hAnsi="Times New Roman" w:cs="Times New Roman"/>
                <w:sz w:val="24"/>
                <w:szCs w:val="24"/>
              </w:rPr>
              <w:t xml:space="preserve">ID </w:t>
            </w:r>
            <w:r w:rsidR="00EE7099" w:rsidRPr="00EE7099">
              <w:rPr>
                <w:rFonts w:ascii="Times New Roman" w:hAnsi="Times New Roman" w:cs="Times New Roman"/>
                <w:sz w:val="24"/>
                <w:szCs w:val="24"/>
              </w:rPr>
              <w:t>58621770600</w:t>
            </w:r>
            <w:r w:rsidR="000E0A8E" w:rsidRPr="00EE7099">
              <w:rPr>
                <w:rFonts w:ascii="Times New Roman" w:hAnsi="Times New Roman" w:cs="Times New Roman"/>
                <w:sz w:val="24"/>
                <w:szCs w:val="24"/>
              </w:rPr>
              <w:t>;</w:t>
            </w:r>
            <w:r w:rsidR="000B527D" w:rsidRPr="00EE7099">
              <w:rPr>
                <w:rFonts w:ascii="Times New Roman" w:hAnsi="Times New Roman" w:cs="Times New Roman"/>
                <w:sz w:val="24"/>
                <w:szCs w:val="24"/>
              </w:rPr>
              <w:t xml:space="preserve"> </w:t>
            </w:r>
          </w:p>
          <w:p w14:paraId="6AE348F7" w14:textId="5985B8CE" w:rsidR="00644A7E" w:rsidRPr="00EE7099" w:rsidRDefault="000B527D" w:rsidP="000B527D">
            <w:pPr>
              <w:spacing w:after="0" w:line="240" w:lineRule="auto"/>
              <w:jc w:val="both"/>
              <w:rPr>
                <w:rFonts w:ascii="Times New Roman" w:hAnsi="Times New Roman" w:cs="Times New Roman"/>
                <w:sz w:val="24"/>
                <w:szCs w:val="24"/>
              </w:rPr>
            </w:pPr>
            <w:r w:rsidRPr="00EE7099">
              <w:rPr>
                <w:rFonts w:ascii="Times New Roman" w:hAnsi="Times New Roman" w:cs="Times New Roman"/>
                <w:sz w:val="24"/>
                <w:szCs w:val="24"/>
              </w:rPr>
              <w:t xml:space="preserve">- </w:t>
            </w:r>
            <w:r w:rsidR="00644A7E" w:rsidRPr="00EE7099">
              <w:rPr>
                <w:rFonts w:ascii="Times New Roman" w:hAnsi="Times New Roman" w:cs="Times New Roman"/>
                <w:sz w:val="24"/>
                <w:szCs w:val="24"/>
              </w:rPr>
              <w:t>ORCID</w:t>
            </w:r>
            <w:r w:rsidR="000E0A8E" w:rsidRPr="00EE7099">
              <w:rPr>
                <w:rFonts w:ascii="Times New Roman" w:hAnsi="Times New Roman" w:cs="Times New Roman"/>
                <w:sz w:val="24"/>
                <w:szCs w:val="24"/>
              </w:rPr>
              <w:t>:</w:t>
            </w:r>
            <w:r w:rsidR="00644A7E" w:rsidRPr="00EE7099">
              <w:rPr>
                <w:rFonts w:ascii="Times New Roman" w:hAnsi="Times New Roman" w:cs="Times New Roman"/>
                <w:sz w:val="24"/>
                <w:szCs w:val="24"/>
              </w:rPr>
              <w:t xml:space="preserve"> </w:t>
            </w:r>
            <w:r w:rsidR="00EE7099" w:rsidRPr="00EE7099">
              <w:rPr>
                <w:rFonts w:ascii="Times New Roman" w:hAnsi="Times New Roman" w:cs="Times New Roman"/>
                <w:sz w:val="24"/>
                <w:szCs w:val="24"/>
              </w:rPr>
              <w:t>https://orcid.org/0009-0004-9316-9549</w:t>
            </w:r>
            <w:r w:rsidR="000E0A8E" w:rsidRPr="00EE7099">
              <w:rPr>
                <w:rFonts w:ascii="Times New Roman" w:hAnsi="Times New Roman" w:cs="Times New Roman"/>
                <w:sz w:val="24"/>
                <w:szCs w:val="24"/>
              </w:rPr>
              <w:t>;</w:t>
            </w:r>
          </w:p>
          <w:p w14:paraId="563A06E4" w14:textId="77777777" w:rsidR="00EE7099" w:rsidRPr="00EE7099" w:rsidRDefault="000B527D" w:rsidP="009D5D57">
            <w:pPr>
              <w:spacing w:after="0" w:line="240" w:lineRule="auto"/>
              <w:jc w:val="both"/>
              <w:rPr>
                <w:rFonts w:ascii="Times New Roman" w:hAnsi="Times New Roman" w:cs="Times New Roman"/>
                <w:sz w:val="24"/>
                <w:szCs w:val="24"/>
                <w:lang w:val="en-US"/>
              </w:rPr>
            </w:pPr>
            <w:r w:rsidRPr="00EE7099">
              <w:rPr>
                <w:rFonts w:ascii="Times New Roman" w:hAnsi="Times New Roman" w:cs="Times New Roman"/>
                <w:sz w:val="24"/>
                <w:szCs w:val="24"/>
                <w:lang w:val="en-US"/>
              </w:rPr>
              <w:lastRenderedPageBreak/>
              <w:t xml:space="preserve">- </w:t>
            </w:r>
            <w:r w:rsidR="00644A7E" w:rsidRPr="00EE7099">
              <w:rPr>
                <w:rFonts w:ascii="Times New Roman" w:hAnsi="Times New Roman" w:cs="Times New Roman"/>
                <w:sz w:val="24"/>
                <w:szCs w:val="24"/>
                <w:lang w:val="en-US"/>
              </w:rPr>
              <w:t>Researcher ID</w:t>
            </w:r>
            <w:r w:rsidR="000E0A8E" w:rsidRPr="00EE7099">
              <w:rPr>
                <w:rFonts w:ascii="Times New Roman" w:hAnsi="Times New Roman" w:cs="Times New Roman"/>
                <w:sz w:val="24"/>
                <w:szCs w:val="24"/>
                <w:lang w:val="en-US"/>
              </w:rPr>
              <w:t>:</w:t>
            </w:r>
            <w:r w:rsidR="00644A7E" w:rsidRPr="00EE7099">
              <w:rPr>
                <w:rFonts w:ascii="Times New Roman" w:hAnsi="Times New Roman" w:cs="Times New Roman"/>
                <w:sz w:val="24"/>
                <w:szCs w:val="24"/>
                <w:lang w:val="en-US"/>
              </w:rPr>
              <w:t xml:space="preserve"> </w:t>
            </w:r>
            <w:r w:rsidR="00EE7099" w:rsidRPr="00EE7099">
              <w:rPr>
                <w:rFonts w:ascii="Times New Roman" w:hAnsi="Times New Roman" w:cs="Times New Roman"/>
                <w:sz w:val="24"/>
                <w:szCs w:val="24"/>
              </w:rPr>
              <w:t>FNW-8274-2022</w:t>
            </w:r>
          </w:p>
          <w:p w14:paraId="4D27E577" w14:textId="4C7C4398" w:rsidR="000B527D" w:rsidRPr="00EE7099" w:rsidRDefault="00AF0E53" w:rsidP="009D5D57">
            <w:pPr>
              <w:spacing w:after="0" w:line="240" w:lineRule="auto"/>
              <w:jc w:val="both"/>
              <w:rPr>
                <w:rFonts w:ascii="Times New Roman" w:hAnsi="Times New Roman" w:cs="Times New Roman"/>
                <w:sz w:val="24"/>
                <w:szCs w:val="24"/>
              </w:rPr>
            </w:pPr>
            <w:r w:rsidRPr="00EE7099">
              <w:rPr>
                <w:rFonts w:ascii="Times New Roman" w:hAnsi="Times New Roman" w:cs="Times New Roman"/>
                <w:sz w:val="24"/>
                <w:szCs w:val="24"/>
                <w:lang w:val="kk-KZ"/>
              </w:rPr>
              <w:t>3)</w:t>
            </w:r>
            <w:r w:rsidR="009D5D57" w:rsidRPr="00EE7099">
              <w:rPr>
                <w:rFonts w:ascii="Times New Roman" w:hAnsi="Times New Roman" w:cs="Times New Roman"/>
                <w:sz w:val="24"/>
                <w:szCs w:val="24"/>
                <w:lang w:val="kk-KZ"/>
              </w:rPr>
              <w:t xml:space="preserve"> Участие в </w:t>
            </w:r>
            <w:r w:rsidR="000B527D" w:rsidRPr="00EE7099">
              <w:rPr>
                <w:rFonts w:ascii="Times New Roman" w:hAnsi="Times New Roman" w:cs="Times New Roman"/>
                <w:sz w:val="24"/>
                <w:szCs w:val="24"/>
              </w:rPr>
              <w:t>научно-техническ</w:t>
            </w:r>
            <w:r w:rsidR="00F8519D" w:rsidRPr="00EE7099">
              <w:rPr>
                <w:rFonts w:ascii="Times New Roman" w:hAnsi="Times New Roman" w:cs="Times New Roman"/>
                <w:sz w:val="24"/>
                <w:szCs w:val="24"/>
              </w:rPr>
              <w:t xml:space="preserve">их </w:t>
            </w:r>
            <w:r w:rsidR="000B527D" w:rsidRPr="00EE7099">
              <w:rPr>
                <w:rFonts w:ascii="Times New Roman" w:hAnsi="Times New Roman" w:cs="Times New Roman"/>
                <w:sz w:val="24"/>
                <w:szCs w:val="24"/>
              </w:rPr>
              <w:t xml:space="preserve"> программ МОН РК</w:t>
            </w:r>
            <w:r w:rsidR="009D5D57" w:rsidRPr="00EE7099">
              <w:rPr>
                <w:rFonts w:ascii="Times New Roman" w:hAnsi="Times New Roman" w:cs="Times New Roman"/>
                <w:sz w:val="24"/>
                <w:szCs w:val="24"/>
              </w:rPr>
              <w:t xml:space="preserve"> в качестве ответственного исполнителя</w:t>
            </w:r>
            <w:r w:rsidR="000B527D" w:rsidRPr="00EE7099">
              <w:rPr>
                <w:rFonts w:ascii="Times New Roman" w:hAnsi="Times New Roman" w:cs="Times New Roman"/>
                <w:sz w:val="24"/>
                <w:szCs w:val="24"/>
              </w:rPr>
              <w:t xml:space="preserve">: </w:t>
            </w:r>
          </w:p>
          <w:p w14:paraId="1D281A9D" w14:textId="77777777" w:rsidR="00074248" w:rsidRPr="00074248" w:rsidRDefault="000B527D" w:rsidP="00074248">
            <w:pPr>
              <w:pStyle w:val="a7"/>
              <w:numPr>
                <w:ilvl w:val="0"/>
                <w:numId w:val="3"/>
              </w:numPr>
              <w:spacing w:after="0" w:line="240" w:lineRule="auto"/>
              <w:ind w:left="70" w:firstLine="0"/>
              <w:jc w:val="both"/>
              <w:rPr>
                <w:rFonts w:ascii="Times New Roman" w:hAnsi="Times New Roman" w:cs="Times New Roman"/>
                <w:sz w:val="24"/>
                <w:szCs w:val="24"/>
              </w:rPr>
            </w:pPr>
            <w:r w:rsidRPr="00EE7099">
              <w:rPr>
                <w:rFonts w:ascii="Times New Roman" w:hAnsi="Times New Roman" w:cs="Times New Roman"/>
                <w:sz w:val="24"/>
                <w:szCs w:val="24"/>
              </w:rPr>
              <w:t>«</w:t>
            </w:r>
            <w:r w:rsidR="009D5D57" w:rsidRPr="00EE7099">
              <w:rPr>
                <w:rFonts w:ascii="Times New Roman" w:hAnsi="Times New Roman" w:cs="Times New Roman"/>
                <w:sz w:val="24"/>
                <w:szCs w:val="24"/>
              </w:rPr>
              <w:t xml:space="preserve">Улучшение исходов хирургической </w:t>
            </w:r>
            <w:proofErr w:type="spellStart"/>
            <w:r w:rsidR="009D5D57" w:rsidRPr="00EE7099">
              <w:rPr>
                <w:rFonts w:ascii="Times New Roman" w:hAnsi="Times New Roman" w:cs="Times New Roman"/>
                <w:sz w:val="24"/>
                <w:szCs w:val="24"/>
              </w:rPr>
              <w:t>реваскуляризации</w:t>
            </w:r>
            <w:proofErr w:type="spellEnd"/>
            <w:r w:rsidR="009D5D57">
              <w:rPr>
                <w:rFonts w:ascii="Times New Roman" w:hAnsi="Times New Roman" w:cs="Times New Roman"/>
                <w:sz w:val="24"/>
                <w:szCs w:val="24"/>
              </w:rPr>
              <w:t xml:space="preserve"> миокарда на основе разработки комплексного инновационного менеджмента пациентов после вмешательства</w:t>
            </w:r>
            <w:r w:rsidRPr="000B527D">
              <w:rPr>
                <w:rFonts w:ascii="Times New Roman" w:hAnsi="Times New Roman" w:cs="Times New Roman"/>
                <w:sz w:val="24"/>
                <w:szCs w:val="24"/>
              </w:rPr>
              <w:t>» (</w:t>
            </w:r>
            <w:proofErr w:type="gramStart"/>
            <w:r w:rsidR="00074248" w:rsidRPr="00074248">
              <w:rPr>
                <w:rFonts w:ascii="Times New Roman" w:hAnsi="Times New Roman" w:cs="Times New Roman"/>
                <w:sz w:val="24"/>
                <w:szCs w:val="24"/>
              </w:rPr>
              <w:t>2023-2025</w:t>
            </w:r>
            <w:proofErr w:type="gramEnd"/>
            <w:r w:rsidR="00074248" w:rsidRPr="00074248">
              <w:rPr>
                <w:rFonts w:ascii="Times New Roman" w:hAnsi="Times New Roman" w:cs="Times New Roman"/>
                <w:sz w:val="24"/>
                <w:szCs w:val="24"/>
              </w:rPr>
              <w:t xml:space="preserve"> гг., </w:t>
            </w:r>
            <w:r w:rsidR="00074248">
              <w:rPr>
                <w:rFonts w:ascii="Times New Roman" w:hAnsi="Times New Roman" w:cs="Times New Roman"/>
                <w:sz w:val="24"/>
                <w:szCs w:val="24"/>
              </w:rPr>
              <w:t xml:space="preserve">регистрационный номер </w:t>
            </w:r>
            <w:r w:rsidR="00074248" w:rsidRPr="00074248">
              <w:rPr>
                <w:rFonts w:ascii="Times New Roman" w:hAnsi="Times New Roman" w:cs="Times New Roman"/>
                <w:sz w:val="24"/>
                <w:szCs w:val="24"/>
              </w:rPr>
              <w:t>AP19680319</w:t>
            </w:r>
            <w:r w:rsidRPr="000B527D">
              <w:rPr>
                <w:rFonts w:ascii="Times New Roman" w:hAnsi="Times New Roman" w:cs="Times New Roman"/>
                <w:sz w:val="24"/>
                <w:szCs w:val="24"/>
              </w:rPr>
              <w:t>).</w:t>
            </w:r>
          </w:p>
          <w:p w14:paraId="60BAD7A8" w14:textId="3FE4149F" w:rsidR="009D5A0A" w:rsidRDefault="009D5D57" w:rsidP="00074248">
            <w:pPr>
              <w:pStyle w:val="a7"/>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4</w:t>
            </w:r>
            <w:r w:rsidR="00B139E5">
              <w:rPr>
                <w:rFonts w:ascii="Times New Roman" w:hAnsi="Times New Roman" w:cs="Times New Roman"/>
                <w:sz w:val="24"/>
                <w:szCs w:val="24"/>
              </w:rPr>
              <w:t xml:space="preserve">) </w:t>
            </w:r>
            <w:r w:rsidR="00952A3D">
              <w:rPr>
                <w:rFonts w:ascii="Times New Roman" w:hAnsi="Times New Roman" w:cs="Times New Roman"/>
                <w:sz w:val="24"/>
                <w:szCs w:val="24"/>
              </w:rPr>
              <w:t>Н</w:t>
            </w:r>
            <w:r w:rsidR="009D5A0A">
              <w:rPr>
                <w:rFonts w:ascii="Times New Roman" w:hAnsi="Times New Roman" w:cs="Times New Roman"/>
                <w:sz w:val="24"/>
                <w:szCs w:val="24"/>
              </w:rPr>
              <w:t xml:space="preserve">аграды: </w:t>
            </w:r>
          </w:p>
          <w:p w14:paraId="3F60A87D" w14:textId="25D95255" w:rsidR="00007F7E" w:rsidRDefault="00007F7E" w:rsidP="003E26B2">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м</w:t>
            </w:r>
            <w:r w:rsidRPr="00007F7E">
              <w:rPr>
                <w:rFonts w:ascii="Times New Roman" w:hAnsi="Times New Roman" w:cs="Times New Roman"/>
                <w:sz w:val="24"/>
                <w:szCs w:val="24"/>
              </w:rPr>
              <w:t xml:space="preserve">едаль </w:t>
            </w:r>
            <w:r>
              <w:rPr>
                <w:rFonts w:ascii="Times New Roman" w:hAnsi="Times New Roman" w:cs="Times New Roman"/>
                <w:sz w:val="24"/>
                <w:szCs w:val="24"/>
              </w:rPr>
              <w:t>«</w:t>
            </w:r>
            <w:proofErr w:type="spellStart"/>
            <w:r w:rsidRPr="00007F7E">
              <w:rPr>
                <w:rFonts w:ascii="Times New Roman" w:hAnsi="Times New Roman" w:cs="Times New Roman"/>
                <w:sz w:val="24"/>
                <w:szCs w:val="24"/>
              </w:rPr>
              <w:t>Ерен</w:t>
            </w:r>
            <w:proofErr w:type="spellEnd"/>
            <w:r w:rsidRPr="00007F7E">
              <w:rPr>
                <w:rFonts w:ascii="Times New Roman" w:hAnsi="Times New Roman" w:cs="Times New Roman"/>
                <w:sz w:val="24"/>
                <w:szCs w:val="24"/>
              </w:rPr>
              <w:t xml:space="preserve"> </w:t>
            </w:r>
            <w:proofErr w:type="spellStart"/>
            <w:r w:rsidRPr="00007F7E">
              <w:rPr>
                <w:rFonts w:ascii="Times New Roman" w:hAnsi="Times New Roman" w:cs="Times New Roman"/>
                <w:sz w:val="24"/>
                <w:szCs w:val="24"/>
              </w:rPr>
              <w:t>еңбегі</w:t>
            </w:r>
            <w:proofErr w:type="spellEnd"/>
            <w:r w:rsidRPr="00007F7E">
              <w:rPr>
                <w:rFonts w:ascii="Times New Roman" w:hAnsi="Times New Roman" w:cs="Times New Roman"/>
                <w:sz w:val="24"/>
                <w:szCs w:val="24"/>
              </w:rPr>
              <w:t xml:space="preserve"> </w:t>
            </w:r>
            <w:proofErr w:type="spellStart"/>
            <w:r w:rsidRPr="00007F7E">
              <w:rPr>
                <w:rFonts w:ascii="Times New Roman" w:hAnsi="Times New Roman" w:cs="Times New Roman"/>
                <w:sz w:val="24"/>
                <w:szCs w:val="24"/>
              </w:rPr>
              <w:t>үшін</w:t>
            </w:r>
            <w:proofErr w:type="spellEnd"/>
            <w:r>
              <w:rPr>
                <w:rFonts w:ascii="Times New Roman" w:hAnsi="Times New Roman" w:cs="Times New Roman"/>
                <w:sz w:val="24"/>
                <w:szCs w:val="24"/>
              </w:rPr>
              <w:t>», №12718 (2019г.),</w:t>
            </w:r>
          </w:p>
          <w:p w14:paraId="5C6B7226" w14:textId="25D08CAC" w:rsidR="00007F7E" w:rsidRDefault="00007F7E" w:rsidP="00007F7E">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lang w:val="kk-KZ"/>
              </w:rPr>
              <w:t xml:space="preserve">- нагрудной знак </w:t>
            </w:r>
            <w:r w:rsidR="0020150D" w:rsidRPr="00074248">
              <w:rPr>
                <w:rFonts w:ascii="Times New Roman" w:hAnsi="Times New Roman" w:cs="Times New Roman"/>
                <w:sz w:val="24"/>
                <w:szCs w:val="24"/>
                <w:lang w:val="kk-KZ"/>
              </w:rPr>
              <w:t>«Қазақстан Республикасының Денсаулық сақтау ісінің Үздігі» (20</w:t>
            </w:r>
            <w:r>
              <w:rPr>
                <w:rFonts w:ascii="Times New Roman" w:hAnsi="Times New Roman" w:cs="Times New Roman"/>
                <w:sz w:val="24"/>
                <w:szCs w:val="24"/>
                <w:lang w:val="kk-KZ"/>
              </w:rPr>
              <w:t>20 г.</w:t>
            </w:r>
            <w:r w:rsidR="0020150D" w:rsidRPr="00074248">
              <w:rPr>
                <w:rFonts w:ascii="Times New Roman" w:hAnsi="Times New Roman" w:cs="Times New Roman"/>
                <w:sz w:val="24"/>
                <w:szCs w:val="24"/>
                <w:lang w:val="kk-KZ"/>
              </w:rPr>
              <w:t>)</w:t>
            </w:r>
            <w:r>
              <w:rPr>
                <w:rFonts w:ascii="Times New Roman" w:hAnsi="Times New Roman" w:cs="Times New Roman"/>
                <w:sz w:val="24"/>
                <w:szCs w:val="24"/>
                <w:lang w:val="kk-KZ"/>
              </w:rPr>
              <w:t>,</w:t>
            </w:r>
            <w:r>
              <w:rPr>
                <w:rFonts w:ascii="Times New Roman" w:hAnsi="Times New Roman" w:cs="Times New Roman"/>
                <w:sz w:val="24"/>
                <w:szCs w:val="24"/>
              </w:rPr>
              <w:t xml:space="preserve"> </w:t>
            </w:r>
          </w:p>
          <w:p w14:paraId="0070B248" w14:textId="19C602F0" w:rsidR="00007F7E" w:rsidRPr="00007F7E" w:rsidRDefault="00007F7E" w:rsidP="00007F7E">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Pr="00007F7E">
              <w:rPr>
                <w:rFonts w:ascii="Times New Roman" w:hAnsi="Times New Roman" w:cs="Times New Roman"/>
                <w:sz w:val="24"/>
                <w:szCs w:val="24"/>
                <w:lang w:val="kk-KZ"/>
              </w:rPr>
              <w:t xml:space="preserve">государственная медаль </w:t>
            </w:r>
            <w:r w:rsidRPr="00007F7E">
              <w:rPr>
                <w:rFonts w:ascii="Times New Roman" w:hAnsi="Times New Roman" w:cs="Times New Roman"/>
                <w:sz w:val="24"/>
                <w:szCs w:val="24"/>
              </w:rPr>
              <w:t>«</w:t>
            </w:r>
            <w:proofErr w:type="spellStart"/>
            <w:r w:rsidRPr="00007F7E">
              <w:rPr>
                <w:rFonts w:ascii="Times New Roman" w:hAnsi="Times New Roman" w:cs="Times New Roman"/>
                <w:sz w:val="24"/>
                <w:szCs w:val="24"/>
              </w:rPr>
              <w:t>Қазақстан</w:t>
            </w:r>
            <w:proofErr w:type="spellEnd"/>
            <w:r w:rsidRPr="00007F7E">
              <w:rPr>
                <w:rFonts w:ascii="Times New Roman" w:hAnsi="Times New Roman" w:cs="Times New Roman"/>
                <w:sz w:val="24"/>
                <w:szCs w:val="24"/>
              </w:rPr>
              <w:t xml:space="preserve"> </w:t>
            </w:r>
            <w:proofErr w:type="spellStart"/>
            <w:r w:rsidRPr="00007F7E">
              <w:rPr>
                <w:rFonts w:ascii="Times New Roman" w:hAnsi="Times New Roman" w:cs="Times New Roman"/>
                <w:sz w:val="24"/>
                <w:szCs w:val="24"/>
              </w:rPr>
              <w:t>Республикасының</w:t>
            </w:r>
            <w:proofErr w:type="spellEnd"/>
            <w:r w:rsidRPr="00007F7E">
              <w:rPr>
                <w:rFonts w:ascii="Times New Roman" w:hAnsi="Times New Roman" w:cs="Times New Roman"/>
                <w:sz w:val="24"/>
                <w:szCs w:val="24"/>
              </w:rPr>
              <w:t xml:space="preserve"> </w:t>
            </w:r>
            <w:proofErr w:type="spellStart"/>
            <w:r w:rsidRPr="00007F7E">
              <w:rPr>
                <w:rFonts w:ascii="Times New Roman" w:hAnsi="Times New Roman" w:cs="Times New Roman"/>
                <w:sz w:val="24"/>
                <w:szCs w:val="24"/>
              </w:rPr>
              <w:t>Тәуелсіздігіне</w:t>
            </w:r>
            <w:proofErr w:type="spellEnd"/>
            <w:r w:rsidRPr="00007F7E">
              <w:rPr>
                <w:rFonts w:ascii="Times New Roman" w:hAnsi="Times New Roman" w:cs="Times New Roman"/>
                <w:sz w:val="24"/>
                <w:szCs w:val="24"/>
              </w:rPr>
              <w:t xml:space="preserve"> 30 </w:t>
            </w:r>
            <w:proofErr w:type="spellStart"/>
            <w:r w:rsidRPr="00007F7E">
              <w:rPr>
                <w:rFonts w:ascii="Times New Roman" w:hAnsi="Times New Roman" w:cs="Times New Roman"/>
                <w:sz w:val="24"/>
                <w:szCs w:val="24"/>
              </w:rPr>
              <w:t>жыл</w:t>
            </w:r>
            <w:proofErr w:type="spellEnd"/>
            <w:r w:rsidRPr="00007F7E">
              <w:rPr>
                <w:rFonts w:ascii="Times New Roman" w:hAnsi="Times New Roman" w:cs="Times New Roman"/>
                <w:sz w:val="24"/>
                <w:szCs w:val="24"/>
              </w:rPr>
              <w:t>» (2021г.),</w:t>
            </w:r>
          </w:p>
          <w:p w14:paraId="12917F88" w14:textId="60F016F2" w:rsidR="009D5A0A" w:rsidRPr="00EE7099" w:rsidRDefault="00007F7E" w:rsidP="00007F7E">
            <w:pPr>
              <w:spacing w:after="0" w:line="240" w:lineRule="auto"/>
              <w:ind w:left="70"/>
              <w:jc w:val="both"/>
              <w:rPr>
                <w:rFonts w:ascii="Times New Roman" w:hAnsi="Times New Roman" w:cs="Times New Roman"/>
                <w:sz w:val="24"/>
                <w:szCs w:val="24"/>
                <w:lang w:val="en-US"/>
              </w:rPr>
            </w:pPr>
            <w:r w:rsidRPr="00007F7E">
              <w:rPr>
                <w:rFonts w:ascii="Times New Roman" w:hAnsi="Times New Roman" w:cs="Times New Roman"/>
                <w:sz w:val="24"/>
                <w:szCs w:val="24"/>
              </w:rPr>
              <w:t xml:space="preserve">- </w:t>
            </w:r>
            <w:r>
              <w:rPr>
                <w:rFonts w:ascii="Times New Roman" w:hAnsi="Times New Roman" w:cs="Times New Roman"/>
                <w:sz w:val="24"/>
                <w:szCs w:val="24"/>
              </w:rPr>
              <w:t>м</w:t>
            </w:r>
            <w:r w:rsidRPr="00007F7E">
              <w:rPr>
                <w:rFonts w:ascii="Times New Roman" w:hAnsi="Times New Roman" w:cs="Times New Roman"/>
                <w:sz w:val="24"/>
                <w:szCs w:val="24"/>
              </w:rPr>
              <w:t>едаль «Народная благодарность» (2020г.)</w:t>
            </w:r>
            <w:r>
              <w:rPr>
                <w:rFonts w:ascii="Times New Roman" w:hAnsi="Times New Roman" w:cs="Times New Roman"/>
                <w:sz w:val="24"/>
                <w:szCs w:val="24"/>
              </w:rPr>
              <w:t>.</w:t>
            </w:r>
          </w:p>
        </w:tc>
      </w:tr>
    </w:tbl>
    <w:p w14:paraId="4DE0697F" w14:textId="5EC671A6" w:rsidR="000E0A8E" w:rsidRPr="000B527D" w:rsidRDefault="000E0A8E" w:rsidP="00AB4F37">
      <w:pPr>
        <w:spacing w:after="0" w:line="240" w:lineRule="auto"/>
        <w:rPr>
          <w:rFonts w:ascii="Times New Roman" w:hAnsi="Times New Roman" w:cs="Times New Roman"/>
          <w:sz w:val="24"/>
          <w:szCs w:val="24"/>
        </w:rPr>
      </w:pPr>
    </w:p>
    <w:p w14:paraId="5C238823" w14:textId="1B49A391" w:rsidR="000E0A8E" w:rsidRPr="000B527D" w:rsidRDefault="000E0A8E" w:rsidP="00AB4F37">
      <w:pPr>
        <w:spacing w:after="0" w:line="240" w:lineRule="auto"/>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5"/>
      </w:tblGrid>
      <w:tr w:rsidR="000E0A8E" w:rsidRPr="006158B2" w14:paraId="29581A40" w14:textId="77777777" w:rsidTr="007424A5">
        <w:tc>
          <w:tcPr>
            <w:tcW w:w="5670" w:type="dxa"/>
            <w:vAlign w:val="center"/>
          </w:tcPr>
          <w:p w14:paraId="2EBDB68C" w14:textId="28C0EB05" w:rsidR="000E0A8E" w:rsidRPr="006158B2" w:rsidRDefault="000E0A8E" w:rsidP="00AB4F37">
            <w:pPr>
              <w:rPr>
                <w:rFonts w:ascii="Times New Roman" w:hAnsi="Times New Roman" w:cs="Times New Roman"/>
                <w:sz w:val="24"/>
                <w:szCs w:val="24"/>
              </w:rPr>
            </w:pPr>
            <w:r w:rsidRPr="006158B2">
              <w:rPr>
                <w:rFonts w:ascii="Times New Roman" w:hAnsi="Times New Roman" w:cs="Times New Roman"/>
                <w:sz w:val="24"/>
                <w:szCs w:val="24"/>
              </w:rPr>
              <w:t>Председател</w:t>
            </w:r>
            <w:r w:rsidR="00EE7099">
              <w:rPr>
                <w:rFonts w:ascii="Times New Roman" w:hAnsi="Times New Roman" w:cs="Times New Roman"/>
                <w:sz w:val="24"/>
                <w:szCs w:val="24"/>
              </w:rPr>
              <w:t xml:space="preserve">ь заседания </w:t>
            </w:r>
            <w:r w:rsidRPr="006158B2">
              <w:rPr>
                <w:rFonts w:ascii="Times New Roman" w:hAnsi="Times New Roman" w:cs="Times New Roman"/>
                <w:sz w:val="24"/>
                <w:szCs w:val="24"/>
              </w:rPr>
              <w:t>Ученого Совета</w:t>
            </w:r>
          </w:p>
          <w:p w14:paraId="792586DF" w14:textId="21D5AD1D" w:rsidR="007424A5" w:rsidRPr="006158B2" w:rsidRDefault="007424A5" w:rsidP="00AB4F37">
            <w:pPr>
              <w:rPr>
                <w:rFonts w:ascii="Times New Roman" w:hAnsi="Times New Roman" w:cs="Times New Roman"/>
                <w:sz w:val="24"/>
                <w:szCs w:val="24"/>
              </w:rPr>
            </w:pPr>
            <w:r w:rsidRPr="006158B2">
              <w:rPr>
                <w:rFonts w:ascii="Times New Roman" w:hAnsi="Times New Roman" w:cs="Times New Roman"/>
                <w:sz w:val="24"/>
                <w:szCs w:val="24"/>
              </w:rPr>
              <w:t>АО «Научно-исследовательский институт кардиологии и внутренних болезней»</w:t>
            </w:r>
          </w:p>
        </w:tc>
        <w:tc>
          <w:tcPr>
            <w:tcW w:w="3675" w:type="dxa"/>
            <w:vAlign w:val="center"/>
          </w:tcPr>
          <w:p w14:paraId="29E9626E" w14:textId="53114282" w:rsidR="00EE7099" w:rsidRPr="00EE7099" w:rsidRDefault="00EE7099" w:rsidP="00EE7099">
            <w:pPr>
              <w:jc w:val="right"/>
              <w:rPr>
                <w:rFonts w:ascii="Times New Roman" w:hAnsi="Times New Roman" w:cs="Times New Roman"/>
                <w:sz w:val="24"/>
                <w:szCs w:val="24"/>
              </w:rPr>
            </w:pPr>
            <w:proofErr w:type="spellStart"/>
            <w:r w:rsidRPr="00EE7099">
              <w:rPr>
                <w:rFonts w:ascii="Times New Roman" w:hAnsi="Times New Roman" w:cs="Times New Roman"/>
                <w:sz w:val="24"/>
                <w:szCs w:val="24"/>
              </w:rPr>
              <w:t>Тәжімұрат</w:t>
            </w:r>
            <w:proofErr w:type="spellEnd"/>
            <w:r w:rsidRPr="00EE7099">
              <w:rPr>
                <w:rFonts w:ascii="Times New Roman" w:hAnsi="Times New Roman" w:cs="Times New Roman"/>
                <w:sz w:val="24"/>
                <w:szCs w:val="24"/>
              </w:rPr>
              <w:t xml:space="preserve"> Е</w:t>
            </w:r>
            <w:r>
              <w:rPr>
                <w:rFonts w:ascii="Times New Roman" w:hAnsi="Times New Roman" w:cs="Times New Roman"/>
                <w:sz w:val="24"/>
                <w:szCs w:val="24"/>
              </w:rPr>
              <w:t>.</w:t>
            </w:r>
            <w:r w:rsidRPr="00EE7099">
              <w:rPr>
                <w:rFonts w:ascii="Times New Roman" w:hAnsi="Times New Roman" w:cs="Times New Roman"/>
                <w:sz w:val="24"/>
                <w:szCs w:val="24"/>
              </w:rPr>
              <w:t>А</w:t>
            </w:r>
            <w:r>
              <w:rPr>
                <w:rFonts w:ascii="Times New Roman" w:hAnsi="Times New Roman" w:cs="Times New Roman"/>
                <w:sz w:val="24"/>
                <w:szCs w:val="24"/>
              </w:rPr>
              <w:t>.</w:t>
            </w:r>
          </w:p>
          <w:p w14:paraId="2FB40CB4" w14:textId="3D3B6047" w:rsidR="000E0A8E" w:rsidRPr="006158B2" w:rsidRDefault="000E0A8E" w:rsidP="000E0A8E">
            <w:pPr>
              <w:jc w:val="right"/>
              <w:rPr>
                <w:rFonts w:ascii="Times New Roman" w:hAnsi="Times New Roman" w:cs="Times New Roman"/>
                <w:sz w:val="24"/>
                <w:szCs w:val="24"/>
              </w:rPr>
            </w:pPr>
          </w:p>
        </w:tc>
      </w:tr>
    </w:tbl>
    <w:p w14:paraId="57510510" w14:textId="1D9A43B4" w:rsidR="000E0A8E" w:rsidRPr="006158B2" w:rsidRDefault="000E0A8E" w:rsidP="000E0A8E">
      <w:pPr>
        <w:spacing w:after="0" w:line="240" w:lineRule="auto"/>
        <w:rPr>
          <w:rFonts w:ascii="Times New Roman" w:hAnsi="Times New Roman" w:cs="Times New Roman"/>
          <w:sz w:val="24"/>
          <w:szCs w:val="24"/>
        </w:rPr>
      </w:pPr>
    </w:p>
    <w:sectPr w:rsidR="000E0A8E" w:rsidRPr="00615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5383C"/>
    <w:multiLevelType w:val="hybridMultilevel"/>
    <w:tmpl w:val="9A9A7594"/>
    <w:lvl w:ilvl="0" w:tplc="9B12A168">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 w15:restartNumberingAfterBreak="0">
    <w:nsid w:val="1CFC1C93"/>
    <w:multiLevelType w:val="hybridMultilevel"/>
    <w:tmpl w:val="AA8AFCBC"/>
    <w:lvl w:ilvl="0" w:tplc="7C8ED7CE">
      <w:start w:val="3"/>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 w15:restartNumberingAfterBreak="0">
    <w:nsid w:val="257A6599"/>
    <w:multiLevelType w:val="hybridMultilevel"/>
    <w:tmpl w:val="9D78A2E4"/>
    <w:lvl w:ilvl="0" w:tplc="FFFFFFFF">
      <w:start w:val="1"/>
      <w:numFmt w:val="decimal"/>
      <w:lvlText w:val="%1)"/>
      <w:lvlJc w:val="left"/>
      <w:pPr>
        <w:ind w:left="720" w:hanging="360"/>
      </w:pPr>
    </w:lvl>
    <w:lvl w:ilvl="1" w:tplc="FFFFFFFF">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F80C64"/>
    <w:multiLevelType w:val="hybridMultilevel"/>
    <w:tmpl w:val="9D78A2E4"/>
    <w:lvl w:ilvl="0" w:tplc="04190011">
      <w:start w:val="1"/>
      <w:numFmt w:val="decimal"/>
      <w:lvlText w:val="%1)"/>
      <w:lvlJc w:val="left"/>
      <w:pPr>
        <w:ind w:left="502" w:hanging="360"/>
      </w:pPr>
    </w:lvl>
    <w:lvl w:ilvl="1" w:tplc="79F41960">
      <w:start w:val="2"/>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DB4C5F"/>
    <w:multiLevelType w:val="hybridMultilevel"/>
    <w:tmpl w:val="550E7734"/>
    <w:lvl w:ilvl="0" w:tplc="955C8FCE">
      <w:start w:val="4"/>
      <w:numFmt w:val="decimal"/>
      <w:lvlText w:val="%1)"/>
      <w:lvlJc w:val="left"/>
      <w:pPr>
        <w:ind w:left="36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5" w15:restartNumberingAfterBreak="0">
    <w:nsid w:val="554A4042"/>
    <w:multiLevelType w:val="hybridMultilevel"/>
    <w:tmpl w:val="9D78A2E4"/>
    <w:lvl w:ilvl="0" w:tplc="FFFFFFFF">
      <w:start w:val="1"/>
      <w:numFmt w:val="decimal"/>
      <w:lvlText w:val="%1)"/>
      <w:lvlJc w:val="left"/>
      <w:pPr>
        <w:ind w:left="720" w:hanging="360"/>
      </w:pPr>
    </w:lvl>
    <w:lvl w:ilvl="1" w:tplc="FFFFFFFF">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947143"/>
    <w:multiLevelType w:val="hybridMultilevel"/>
    <w:tmpl w:val="0F688770"/>
    <w:lvl w:ilvl="0" w:tplc="E91214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46509591">
    <w:abstractNumId w:val="6"/>
  </w:num>
  <w:num w:numId="2" w16cid:durableId="329211650">
    <w:abstractNumId w:val="3"/>
  </w:num>
  <w:num w:numId="3" w16cid:durableId="540019952">
    <w:abstractNumId w:val="0"/>
  </w:num>
  <w:num w:numId="4" w16cid:durableId="1028916348">
    <w:abstractNumId w:val="1"/>
  </w:num>
  <w:num w:numId="5" w16cid:durableId="67117329">
    <w:abstractNumId w:val="2"/>
  </w:num>
  <w:num w:numId="6" w16cid:durableId="2054886978">
    <w:abstractNumId w:val="5"/>
  </w:num>
  <w:num w:numId="7" w16cid:durableId="379137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C4"/>
    <w:rsid w:val="00007F7E"/>
    <w:rsid w:val="000631A5"/>
    <w:rsid w:val="00074248"/>
    <w:rsid w:val="0009137B"/>
    <w:rsid w:val="000B527D"/>
    <w:rsid w:val="000D08AE"/>
    <w:rsid w:val="000E0A8E"/>
    <w:rsid w:val="00112B98"/>
    <w:rsid w:val="00156E65"/>
    <w:rsid w:val="00175FE3"/>
    <w:rsid w:val="001D2FD6"/>
    <w:rsid w:val="001F5C38"/>
    <w:rsid w:val="0020150D"/>
    <w:rsid w:val="00282946"/>
    <w:rsid w:val="00360288"/>
    <w:rsid w:val="003E26B2"/>
    <w:rsid w:val="00410E58"/>
    <w:rsid w:val="00420C9C"/>
    <w:rsid w:val="004C5D6C"/>
    <w:rsid w:val="004C79F9"/>
    <w:rsid w:val="0055594E"/>
    <w:rsid w:val="005778C8"/>
    <w:rsid w:val="005B200F"/>
    <w:rsid w:val="005D0206"/>
    <w:rsid w:val="005D542C"/>
    <w:rsid w:val="006158B2"/>
    <w:rsid w:val="00627DBD"/>
    <w:rsid w:val="006429C4"/>
    <w:rsid w:val="00644A7E"/>
    <w:rsid w:val="006470E3"/>
    <w:rsid w:val="00657FA3"/>
    <w:rsid w:val="00660ADE"/>
    <w:rsid w:val="0068022F"/>
    <w:rsid w:val="006872EB"/>
    <w:rsid w:val="006A34E0"/>
    <w:rsid w:val="006E2CC2"/>
    <w:rsid w:val="006F0431"/>
    <w:rsid w:val="00703C81"/>
    <w:rsid w:val="0074063D"/>
    <w:rsid w:val="007424A5"/>
    <w:rsid w:val="00771974"/>
    <w:rsid w:val="007E4B49"/>
    <w:rsid w:val="00864D29"/>
    <w:rsid w:val="008B11B8"/>
    <w:rsid w:val="008D645C"/>
    <w:rsid w:val="008F778B"/>
    <w:rsid w:val="00937194"/>
    <w:rsid w:val="00952A3D"/>
    <w:rsid w:val="00961660"/>
    <w:rsid w:val="009D5A0A"/>
    <w:rsid w:val="009D5D57"/>
    <w:rsid w:val="009D78FC"/>
    <w:rsid w:val="00A4738B"/>
    <w:rsid w:val="00A602B7"/>
    <w:rsid w:val="00A710B3"/>
    <w:rsid w:val="00A96248"/>
    <w:rsid w:val="00A9649E"/>
    <w:rsid w:val="00AB4F37"/>
    <w:rsid w:val="00AE3424"/>
    <w:rsid w:val="00AF0E53"/>
    <w:rsid w:val="00B01F5B"/>
    <w:rsid w:val="00B028A3"/>
    <w:rsid w:val="00B05310"/>
    <w:rsid w:val="00B11742"/>
    <w:rsid w:val="00B139E5"/>
    <w:rsid w:val="00B34908"/>
    <w:rsid w:val="00B35536"/>
    <w:rsid w:val="00BE4289"/>
    <w:rsid w:val="00C36D64"/>
    <w:rsid w:val="00C85A6A"/>
    <w:rsid w:val="00CD317C"/>
    <w:rsid w:val="00CD4ABD"/>
    <w:rsid w:val="00D850B7"/>
    <w:rsid w:val="00DC4017"/>
    <w:rsid w:val="00DE51F6"/>
    <w:rsid w:val="00DF3E86"/>
    <w:rsid w:val="00E04185"/>
    <w:rsid w:val="00E80CCC"/>
    <w:rsid w:val="00EB05EB"/>
    <w:rsid w:val="00EC115C"/>
    <w:rsid w:val="00EC7E1B"/>
    <w:rsid w:val="00EE7099"/>
    <w:rsid w:val="00F04533"/>
    <w:rsid w:val="00F8519D"/>
    <w:rsid w:val="00F90502"/>
    <w:rsid w:val="00FC40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9ACC"/>
  <w15:chartTrackingRefBased/>
  <w15:docId w15:val="{73D40EDA-369B-49AE-8503-FBABAB69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2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429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429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429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429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429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29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29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29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9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429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429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429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429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429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29C4"/>
    <w:rPr>
      <w:rFonts w:eastAsiaTheme="majorEastAsia" w:cstheme="majorBidi"/>
      <w:color w:val="595959" w:themeColor="text1" w:themeTint="A6"/>
    </w:rPr>
  </w:style>
  <w:style w:type="character" w:customStyle="1" w:styleId="80">
    <w:name w:val="Заголовок 8 Знак"/>
    <w:basedOn w:val="a0"/>
    <w:link w:val="8"/>
    <w:uiPriority w:val="9"/>
    <w:semiHidden/>
    <w:rsid w:val="006429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29C4"/>
    <w:rPr>
      <w:rFonts w:eastAsiaTheme="majorEastAsia" w:cstheme="majorBidi"/>
      <w:color w:val="272727" w:themeColor="text1" w:themeTint="D8"/>
    </w:rPr>
  </w:style>
  <w:style w:type="paragraph" w:styleId="a3">
    <w:name w:val="Title"/>
    <w:basedOn w:val="a"/>
    <w:next w:val="a"/>
    <w:link w:val="a4"/>
    <w:uiPriority w:val="10"/>
    <w:qFormat/>
    <w:rsid w:val="00642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2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2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29C4"/>
    <w:pPr>
      <w:spacing w:before="160"/>
      <w:jc w:val="center"/>
    </w:pPr>
    <w:rPr>
      <w:i/>
      <w:iCs/>
      <w:color w:val="404040" w:themeColor="text1" w:themeTint="BF"/>
    </w:rPr>
  </w:style>
  <w:style w:type="character" w:customStyle="1" w:styleId="22">
    <w:name w:val="Цитата 2 Знак"/>
    <w:basedOn w:val="a0"/>
    <w:link w:val="21"/>
    <w:uiPriority w:val="29"/>
    <w:rsid w:val="006429C4"/>
    <w:rPr>
      <w:i/>
      <w:iCs/>
      <w:color w:val="404040" w:themeColor="text1" w:themeTint="BF"/>
    </w:rPr>
  </w:style>
  <w:style w:type="paragraph" w:styleId="a7">
    <w:name w:val="List Paragraph"/>
    <w:basedOn w:val="a"/>
    <w:uiPriority w:val="34"/>
    <w:qFormat/>
    <w:rsid w:val="006429C4"/>
    <w:pPr>
      <w:ind w:left="720"/>
      <w:contextualSpacing/>
    </w:pPr>
  </w:style>
  <w:style w:type="character" w:styleId="a8">
    <w:name w:val="Intense Emphasis"/>
    <w:basedOn w:val="a0"/>
    <w:uiPriority w:val="21"/>
    <w:qFormat/>
    <w:rsid w:val="006429C4"/>
    <w:rPr>
      <w:i/>
      <w:iCs/>
      <w:color w:val="2F5496" w:themeColor="accent1" w:themeShade="BF"/>
    </w:rPr>
  </w:style>
  <w:style w:type="paragraph" w:styleId="a9">
    <w:name w:val="Intense Quote"/>
    <w:basedOn w:val="a"/>
    <w:next w:val="a"/>
    <w:link w:val="aa"/>
    <w:uiPriority w:val="30"/>
    <w:qFormat/>
    <w:rsid w:val="00642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429C4"/>
    <w:rPr>
      <w:i/>
      <w:iCs/>
      <w:color w:val="2F5496" w:themeColor="accent1" w:themeShade="BF"/>
    </w:rPr>
  </w:style>
  <w:style w:type="character" w:styleId="ab">
    <w:name w:val="Intense Reference"/>
    <w:basedOn w:val="a0"/>
    <w:uiPriority w:val="32"/>
    <w:qFormat/>
    <w:rsid w:val="006429C4"/>
    <w:rPr>
      <w:b/>
      <w:bCs/>
      <w:smallCaps/>
      <w:color w:val="2F5496" w:themeColor="accent1" w:themeShade="BF"/>
      <w:spacing w:val="5"/>
    </w:rPr>
  </w:style>
  <w:style w:type="character" w:styleId="ac">
    <w:name w:val="Hyperlink"/>
    <w:basedOn w:val="a0"/>
    <w:uiPriority w:val="99"/>
    <w:unhideWhenUsed/>
    <w:rsid w:val="006429C4"/>
    <w:rPr>
      <w:color w:val="0563C1" w:themeColor="hyperlink"/>
      <w:u w:val="single"/>
    </w:rPr>
  </w:style>
  <w:style w:type="character" w:customStyle="1" w:styleId="11">
    <w:name w:val="Неразрешенное упоминание1"/>
    <w:basedOn w:val="a0"/>
    <w:uiPriority w:val="99"/>
    <w:semiHidden/>
    <w:unhideWhenUsed/>
    <w:rsid w:val="006429C4"/>
    <w:rPr>
      <w:color w:val="605E5C"/>
      <w:shd w:val="clear" w:color="auto" w:fill="E1DFDD"/>
    </w:rPr>
  </w:style>
  <w:style w:type="table" w:styleId="ad">
    <w:name w:val="Table Grid"/>
    <w:basedOn w:val="a1"/>
    <w:uiPriority w:val="39"/>
    <w:rsid w:val="000E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1680">
      <w:bodyDiv w:val="1"/>
      <w:marLeft w:val="0"/>
      <w:marRight w:val="0"/>
      <w:marTop w:val="0"/>
      <w:marBottom w:val="0"/>
      <w:divBdr>
        <w:top w:val="none" w:sz="0" w:space="0" w:color="auto"/>
        <w:left w:val="none" w:sz="0" w:space="0" w:color="auto"/>
        <w:bottom w:val="none" w:sz="0" w:space="0" w:color="auto"/>
        <w:right w:val="none" w:sz="0" w:space="0" w:color="auto"/>
      </w:divBdr>
    </w:div>
    <w:div w:id="146821811">
      <w:bodyDiv w:val="1"/>
      <w:marLeft w:val="0"/>
      <w:marRight w:val="0"/>
      <w:marTop w:val="0"/>
      <w:marBottom w:val="0"/>
      <w:divBdr>
        <w:top w:val="none" w:sz="0" w:space="0" w:color="auto"/>
        <w:left w:val="none" w:sz="0" w:space="0" w:color="auto"/>
        <w:bottom w:val="none" w:sz="0" w:space="0" w:color="auto"/>
        <w:right w:val="none" w:sz="0" w:space="0" w:color="auto"/>
      </w:divBdr>
    </w:div>
    <w:div w:id="229775798">
      <w:bodyDiv w:val="1"/>
      <w:marLeft w:val="0"/>
      <w:marRight w:val="0"/>
      <w:marTop w:val="0"/>
      <w:marBottom w:val="0"/>
      <w:divBdr>
        <w:top w:val="none" w:sz="0" w:space="0" w:color="auto"/>
        <w:left w:val="none" w:sz="0" w:space="0" w:color="auto"/>
        <w:bottom w:val="none" w:sz="0" w:space="0" w:color="auto"/>
        <w:right w:val="none" w:sz="0" w:space="0" w:color="auto"/>
      </w:divBdr>
    </w:div>
    <w:div w:id="1041784197">
      <w:bodyDiv w:val="1"/>
      <w:marLeft w:val="0"/>
      <w:marRight w:val="0"/>
      <w:marTop w:val="0"/>
      <w:marBottom w:val="0"/>
      <w:divBdr>
        <w:top w:val="none" w:sz="0" w:space="0" w:color="auto"/>
        <w:left w:val="none" w:sz="0" w:space="0" w:color="auto"/>
        <w:bottom w:val="none" w:sz="0" w:space="0" w:color="auto"/>
        <w:right w:val="none" w:sz="0" w:space="0" w:color="auto"/>
      </w:divBdr>
    </w:div>
    <w:div w:id="1252279050">
      <w:bodyDiv w:val="1"/>
      <w:marLeft w:val="0"/>
      <w:marRight w:val="0"/>
      <w:marTop w:val="0"/>
      <w:marBottom w:val="0"/>
      <w:divBdr>
        <w:top w:val="none" w:sz="0" w:space="0" w:color="auto"/>
        <w:left w:val="none" w:sz="0" w:space="0" w:color="auto"/>
        <w:bottom w:val="none" w:sz="0" w:space="0" w:color="auto"/>
        <w:right w:val="none" w:sz="0" w:space="0" w:color="auto"/>
      </w:divBdr>
    </w:div>
    <w:div w:id="1285696216">
      <w:bodyDiv w:val="1"/>
      <w:marLeft w:val="0"/>
      <w:marRight w:val="0"/>
      <w:marTop w:val="0"/>
      <w:marBottom w:val="0"/>
      <w:divBdr>
        <w:top w:val="none" w:sz="0" w:space="0" w:color="auto"/>
        <w:left w:val="none" w:sz="0" w:space="0" w:color="auto"/>
        <w:bottom w:val="none" w:sz="0" w:space="0" w:color="auto"/>
        <w:right w:val="none" w:sz="0" w:space="0" w:color="auto"/>
      </w:divBdr>
    </w:div>
    <w:div w:id="1313559172">
      <w:bodyDiv w:val="1"/>
      <w:marLeft w:val="0"/>
      <w:marRight w:val="0"/>
      <w:marTop w:val="0"/>
      <w:marBottom w:val="0"/>
      <w:divBdr>
        <w:top w:val="none" w:sz="0" w:space="0" w:color="auto"/>
        <w:left w:val="none" w:sz="0" w:space="0" w:color="auto"/>
        <w:bottom w:val="none" w:sz="0" w:space="0" w:color="auto"/>
        <w:right w:val="none" w:sz="0" w:space="0" w:color="auto"/>
      </w:divBdr>
    </w:div>
    <w:div w:id="13221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Naomuk Naomuk</dc:creator>
  <cp:keywords/>
  <dc:description/>
  <cp:lastModifiedBy>Эльмира Култанова</cp:lastModifiedBy>
  <cp:revision>19</cp:revision>
  <cp:lastPrinted>2025-05-30T14:11:00Z</cp:lastPrinted>
  <dcterms:created xsi:type="dcterms:W3CDTF">2025-05-27T08:44:00Z</dcterms:created>
  <dcterms:modified xsi:type="dcterms:W3CDTF">2025-05-30T14:11:00Z</dcterms:modified>
</cp:coreProperties>
</file>