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DB60A" w14:textId="3E631A19" w:rsidR="00374FB7" w:rsidRPr="00880E91" w:rsidRDefault="00374FB7" w:rsidP="00880E91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</w:p>
    <w:tbl>
      <w:tblPr>
        <w:tblStyle w:val="a8"/>
        <w:tblpPr w:leftFromText="180" w:rightFromText="180" w:vertAnchor="text" w:horzAnchor="margin" w:tblpY="187"/>
        <w:tblW w:w="10598" w:type="dxa"/>
        <w:tblLayout w:type="fixed"/>
        <w:tblLook w:val="04A0" w:firstRow="1" w:lastRow="0" w:firstColumn="1" w:lastColumn="0" w:noHBand="0" w:noVBand="1"/>
      </w:tblPr>
      <w:tblGrid>
        <w:gridCol w:w="464"/>
        <w:gridCol w:w="1204"/>
        <w:gridCol w:w="850"/>
        <w:gridCol w:w="851"/>
        <w:gridCol w:w="992"/>
        <w:gridCol w:w="6237"/>
      </w:tblGrid>
      <w:tr w:rsidR="00374FB7" w:rsidRPr="00EA73ED" w14:paraId="59D3CD85" w14:textId="77777777" w:rsidTr="004D76D5">
        <w:tc>
          <w:tcPr>
            <w:tcW w:w="464" w:type="dxa"/>
          </w:tcPr>
          <w:p w14:paraId="1FFD3E74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04" w:type="dxa"/>
          </w:tcPr>
          <w:p w14:paraId="5151B10C" w14:textId="7396CF03" w:rsidR="00374FB7" w:rsidRPr="00EA73ED" w:rsidRDefault="00053FE0" w:rsidP="00053FE0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374FB7"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850" w:type="dxa"/>
          </w:tcPr>
          <w:p w14:paraId="4601E915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851" w:type="dxa"/>
          </w:tcPr>
          <w:p w14:paraId="5257AEA8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Код операции</w:t>
            </w:r>
          </w:p>
        </w:tc>
        <w:tc>
          <w:tcPr>
            <w:tcW w:w="992" w:type="dxa"/>
          </w:tcPr>
          <w:p w14:paraId="08D44FAE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237" w:type="dxa"/>
          </w:tcPr>
          <w:p w14:paraId="54018839" w14:textId="77777777" w:rsidR="00374FB7" w:rsidRPr="00EA73ED" w:rsidRDefault="00374FB7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C70B0A" w:rsidRPr="00EA73ED" w14:paraId="4553859B" w14:textId="77777777" w:rsidTr="004D76D5">
        <w:trPr>
          <w:trHeight w:val="532"/>
        </w:trPr>
        <w:tc>
          <w:tcPr>
            <w:tcW w:w="464" w:type="dxa"/>
            <w:vMerge w:val="restart"/>
          </w:tcPr>
          <w:p w14:paraId="2D8046DA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AE360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1ACF8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90CA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08866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D8401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DD0C4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E9DBB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6076C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770B5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BAB9D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3A5DC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EE4A2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5CA0E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5658F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5FD22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CE78D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C0322" w14:textId="4ABE9F80" w:rsidR="00C70B0A" w:rsidRPr="00EA73ED" w:rsidRDefault="00273DB6" w:rsidP="001624EB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14:paraId="2F61134F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Кардиохирургический профиль </w:t>
            </w:r>
          </w:p>
        </w:tc>
        <w:tc>
          <w:tcPr>
            <w:tcW w:w="850" w:type="dxa"/>
            <w:vMerge w:val="restart"/>
          </w:tcPr>
          <w:p w14:paraId="3A2E7D2A" w14:textId="77777777" w:rsidR="00C70B0A" w:rsidRPr="00273DB6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A73ED">
              <w:rPr>
                <w:rFonts w:ascii="Times New Roman" w:hAnsi="Times New Roman" w:cs="Times New Roman"/>
                <w:sz w:val="20"/>
                <w:szCs w:val="20"/>
              </w:rPr>
              <w:t xml:space="preserve">20.1; </w:t>
            </w:r>
          </w:p>
          <w:p w14:paraId="24848854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A73ED">
              <w:rPr>
                <w:rFonts w:ascii="Times New Roman" w:hAnsi="Times New Roman" w:cs="Times New Roman"/>
                <w:sz w:val="20"/>
                <w:szCs w:val="20"/>
              </w:rPr>
              <w:t xml:space="preserve">20.8; </w:t>
            </w:r>
          </w:p>
          <w:p w14:paraId="0B6ED0B7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A73ED">
              <w:rPr>
                <w:rFonts w:ascii="Times New Roman" w:hAnsi="Times New Roman" w:cs="Times New Roman"/>
                <w:sz w:val="20"/>
                <w:szCs w:val="20"/>
              </w:rPr>
              <w:t>20.9.</w:t>
            </w:r>
          </w:p>
          <w:p w14:paraId="3549B9EC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86E6A79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sz w:val="20"/>
                <w:szCs w:val="20"/>
              </w:rPr>
              <w:t>88.55</w:t>
            </w:r>
          </w:p>
          <w:p w14:paraId="6EF798B1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sz w:val="20"/>
                <w:szCs w:val="20"/>
              </w:rPr>
              <w:t>88.56.</w:t>
            </w:r>
          </w:p>
          <w:p w14:paraId="2BA9BE5B" w14:textId="77777777" w:rsidR="00C70B0A" w:rsidRPr="00EA73ED" w:rsidRDefault="00C70B0A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sz w:val="20"/>
                <w:szCs w:val="20"/>
              </w:rPr>
              <w:t xml:space="preserve">36.07;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5C743D2" w14:textId="77777777" w:rsidR="004D76D5" w:rsidRDefault="00C70B0A" w:rsidP="001624EB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Оперативное лечение:</w:t>
            </w:r>
          </w:p>
          <w:p w14:paraId="29F86CDF" w14:textId="688187DC" w:rsidR="00C70B0A" w:rsidRPr="00EA73ED" w:rsidRDefault="00C70B0A" w:rsidP="001624EB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Коронароангиография, стентирование коронарных артерий.</w:t>
            </w:r>
          </w:p>
        </w:tc>
        <w:tc>
          <w:tcPr>
            <w:tcW w:w="6237" w:type="dxa"/>
          </w:tcPr>
          <w:p w14:paraId="3A756940" w14:textId="7F109456" w:rsidR="00C70B0A" w:rsidRPr="00EA73ED" w:rsidRDefault="00053FE0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крови </w:t>
            </w:r>
            <w:r w:rsidR="00C70B0A"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лейкоформулой </w:t>
            </w:r>
            <w:r w:rsidR="00E5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СОЭ 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E5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C70B0A"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 </w:t>
            </w:r>
            <w:bookmarkStart w:id="0" w:name="_GoBack"/>
            <w:bookmarkEnd w:id="0"/>
          </w:p>
        </w:tc>
      </w:tr>
      <w:tr w:rsidR="00E86748" w:rsidRPr="00EA73ED" w14:paraId="008CF5BA" w14:textId="77777777" w:rsidTr="00053FE0">
        <w:trPr>
          <w:trHeight w:val="303"/>
        </w:trPr>
        <w:tc>
          <w:tcPr>
            <w:tcW w:w="464" w:type="dxa"/>
            <w:vMerge/>
          </w:tcPr>
          <w:p w14:paraId="18B56593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20664B0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A5174D3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FBA809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6A2289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8BB9D43" w14:textId="30D8B095" w:rsidR="00EA73ED" w:rsidRPr="00EA73ED" w:rsidRDefault="00E86748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</w:t>
            </w:r>
            <w:r w:rsidR="00E5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мочи (действительно 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E51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86748" w:rsidRPr="00EA73ED" w14:paraId="3ACC8CDF" w14:textId="77777777" w:rsidTr="004D76D5">
        <w:trPr>
          <w:trHeight w:val="585"/>
        </w:trPr>
        <w:tc>
          <w:tcPr>
            <w:tcW w:w="464" w:type="dxa"/>
            <w:vMerge/>
          </w:tcPr>
          <w:p w14:paraId="3ABB80A4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642E387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1F9015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8E72788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E46532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30B125E" w14:textId="762F5D8C" w:rsidR="00273DB6" w:rsidRPr="00273DB6" w:rsidRDefault="00E86748" w:rsidP="001624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Биохимический анализ крови </w:t>
            </w:r>
            <w:r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(общий белок, </w:t>
            </w:r>
            <w:r w:rsidR="00331A37"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</w:t>
            </w:r>
            <w:r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билирубин, АлТ, АсТ, глюкоза, креатинин, мочевина, холестерин</w:t>
            </w:r>
            <w:r w:rsidR="003435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473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218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435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электролиты </w:t>
            </w:r>
            <w:r w:rsidR="00C93F4D"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435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E119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калий, натрий</w:t>
            </w:r>
            <w:r w:rsidR="00E51E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(действительно  </w:t>
            </w:r>
            <w:r w:rsidR="00A203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="00E51E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EA73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86748" w:rsidRPr="00EA73ED" w14:paraId="2D497AC9" w14:textId="77777777" w:rsidTr="00422238">
        <w:trPr>
          <w:trHeight w:val="273"/>
        </w:trPr>
        <w:tc>
          <w:tcPr>
            <w:tcW w:w="464" w:type="dxa"/>
            <w:vMerge/>
          </w:tcPr>
          <w:p w14:paraId="54450FFE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88359F6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1F38A3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2CCB23C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DE8CA6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616CAFE" w14:textId="366A3CF7" w:rsidR="00422238" w:rsidRDefault="00422238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422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дней)</w:t>
            </w:r>
          </w:p>
          <w:p w14:paraId="31C6A8E1" w14:textId="5228B291" w:rsidR="00EA73ED" w:rsidRPr="00EA73ED" w:rsidRDefault="00EA73ED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748" w:rsidRPr="00EA73ED" w14:paraId="2D05359E" w14:textId="77777777" w:rsidTr="004D76D5">
        <w:trPr>
          <w:trHeight w:val="179"/>
        </w:trPr>
        <w:tc>
          <w:tcPr>
            <w:tcW w:w="464" w:type="dxa"/>
            <w:vMerge/>
          </w:tcPr>
          <w:p w14:paraId="76F82996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9606504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210184D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E81379C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3F3C67" w14:textId="77777777" w:rsidR="00E86748" w:rsidRPr="00EA73ED" w:rsidRDefault="00E86748" w:rsidP="001624EB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95FBD8D" w14:textId="26142478" w:rsidR="00BE3A23" w:rsidRDefault="00422238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422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месяц)</w:t>
            </w:r>
          </w:p>
          <w:p w14:paraId="0AFD2871" w14:textId="6E8E6FB1" w:rsidR="00422238" w:rsidRPr="00EA73ED" w:rsidRDefault="00422238" w:rsidP="001624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70FF582D" w14:textId="77777777" w:rsidTr="00516EDC">
        <w:trPr>
          <w:trHeight w:val="215"/>
        </w:trPr>
        <w:tc>
          <w:tcPr>
            <w:tcW w:w="464" w:type="dxa"/>
            <w:vMerge/>
          </w:tcPr>
          <w:p w14:paraId="51D0456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E03770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FA35FD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F5FAB6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9FDCC1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4E49A47" w14:textId="24258CE2" w:rsidR="00422238" w:rsidRPr="00EA73ED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вирусные гепатиты «В</w:t>
            </w:r>
            <w:r w:rsidR="00560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и «С» 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560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</w:t>
            </w:r>
            <w:r w:rsidR="0051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73DB6" w:rsidRPr="00EA73ED" w14:paraId="3798E96A" w14:textId="77777777" w:rsidTr="004D76D5">
        <w:trPr>
          <w:trHeight w:val="70"/>
        </w:trPr>
        <w:tc>
          <w:tcPr>
            <w:tcW w:w="464" w:type="dxa"/>
            <w:vMerge/>
          </w:tcPr>
          <w:p w14:paraId="0EE6B401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394555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9BCA2C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A7B759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31C879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55706AE" w14:textId="6021C510" w:rsidR="00BE3A23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ВИЧ (де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14 </w:t>
            </w:r>
            <w:r w:rsidR="00560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0E4763D" w14:textId="18F7CBED" w:rsidR="00422238" w:rsidRPr="00EA73ED" w:rsidRDefault="00422238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739539E2" w14:textId="77777777" w:rsidTr="004D76D5">
        <w:trPr>
          <w:trHeight w:val="209"/>
        </w:trPr>
        <w:tc>
          <w:tcPr>
            <w:tcW w:w="464" w:type="dxa"/>
            <w:vMerge/>
          </w:tcPr>
          <w:p w14:paraId="003F468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681534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659BE5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71A901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17988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EF69BDD" w14:textId="6017823C" w:rsidR="00BE3A23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крови, резус фактор  (</w:t>
            </w:r>
            <w:r w:rsidR="00343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343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1444844" w14:textId="26A83B45" w:rsidR="00422238" w:rsidRPr="00EA73ED" w:rsidRDefault="00422238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3DB6" w:rsidRPr="00EA73ED" w14:paraId="24466A46" w14:textId="77777777" w:rsidTr="004D76D5">
        <w:trPr>
          <w:trHeight w:val="136"/>
        </w:trPr>
        <w:tc>
          <w:tcPr>
            <w:tcW w:w="464" w:type="dxa"/>
            <w:vMerge/>
          </w:tcPr>
          <w:p w14:paraId="3EDA837F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FF3644B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75B8430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CEAF15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397085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29E76F5" w14:textId="22040BFC" w:rsidR="00273DB6" w:rsidRPr="00EA73ED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грудной клетки со снимком и заключение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месяца )</w:t>
            </w:r>
          </w:p>
        </w:tc>
      </w:tr>
      <w:tr w:rsidR="00273DB6" w:rsidRPr="00EA73ED" w14:paraId="347C0905" w14:textId="77777777" w:rsidTr="004D76D5">
        <w:trPr>
          <w:trHeight w:val="167"/>
        </w:trPr>
        <w:tc>
          <w:tcPr>
            <w:tcW w:w="464" w:type="dxa"/>
            <w:vMerge/>
          </w:tcPr>
          <w:p w14:paraId="3C67CE0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557D122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4FF0973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71A639D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6C218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14FFBCF" w14:textId="378E54E2" w:rsidR="00BE3A23" w:rsidRPr="00EA73ED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</w:t>
            </w:r>
            <w:r w:rsidR="00BE3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73DB6" w:rsidRPr="00EA73ED" w14:paraId="5BEAE278" w14:textId="77777777" w:rsidTr="00BE3A23">
        <w:trPr>
          <w:trHeight w:val="285"/>
        </w:trPr>
        <w:tc>
          <w:tcPr>
            <w:tcW w:w="464" w:type="dxa"/>
            <w:vMerge/>
          </w:tcPr>
          <w:p w14:paraId="1572CFF9" w14:textId="2EDFCEAA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0A13E0C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4D65435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D696D36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8FA97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26586A3" w14:textId="66039073" w:rsidR="00273DB6" w:rsidRPr="00EA73ED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ЭхоКГ (показатели с полным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писанием; действительно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месяца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73DB6" w:rsidRPr="00EA73ED" w14:paraId="73A614B2" w14:textId="77777777" w:rsidTr="004D76D5">
        <w:trPr>
          <w:trHeight w:val="615"/>
        </w:trPr>
        <w:tc>
          <w:tcPr>
            <w:tcW w:w="464" w:type="dxa"/>
            <w:vMerge/>
          </w:tcPr>
          <w:p w14:paraId="5CFF0BD4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F75B5FB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1D3429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0AE5D9E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4A4A2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0C304F" w14:textId="1853CE73" w:rsidR="00273DB6" w:rsidRPr="00880E91" w:rsidRDefault="00273DB6" w:rsidP="00273DB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ЭФГДС с результатами исследования </w:t>
            </w:r>
            <w:r w:rsidRPr="002473C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 случае выявления эрозивно-язвенных изменений в ЖКТ, необходимо провести лечение и контрольное ЭФГДС исследование</w:t>
            </w:r>
            <w:r w:rsidRPr="00247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(действительно </w:t>
            </w:r>
            <w:r w:rsidR="00A203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 </w:t>
            </w:r>
            <w:r w:rsidR="00EB5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месяцев</w:t>
            </w:r>
            <w:r w:rsidRPr="00247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). </w:t>
            </w:r>
          </w:p>
        </w:tc>
      </w:tr>
      <w:tr w:rsidR="00273DB6" w:rsidRPr="00EA73ED" w14:paraId="25EEB4E1" w14:textId="77777777" w:rsidTr="004D76D5">
        <w:trPr>
          <w:trHeight w:val="420"/>
        </w:trPr>
        <w:tc>
          <w:tcPr>
            <w:tcW w:w="464" w:type="dxa"/>
            <w:vMerge/>
          </w:tcPr>
          <w:p w14:paraId="4574F43D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2CAA080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7C2E43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077910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BC218B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21047A5" w14:textId="77777777" w:rsidR="00A203DF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УЗИ органов брюшной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лости и почек (действительно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14:paraId="5A5FBD51" w14:textId="2FA257D5" w:rsidR="00273DB6" w:rsidRPr="00EA73ED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месяцев);</w:t>
            </w:r>
          </w:p>
        </w:tc>
      </w:tr>
      <w:tr w:rsidR="00273DB6" w:rsidRPr="00EA73ED" w14:paraId="4EE37DC5" w14:textId="77777777" w:rsidTr="004D76D5">
        <w:trPr>
          <w:trHeight w:val="240"/>
        </w:trPr>
        <w:tc>
          <w:tcPr>
            <w:tcW w:w="464" w:type="dxa"/>
            <w:vMerge/>
          </w:tcPr>
          <w:p w14:paraId="515F5006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08DE0B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DF324A5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D1CF6B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0F10E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15D1020" w14:textId="2A407E9B" w:rsidR="00273DB6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Дополнительно</w:t>
            </w:r>
            <w:r w:rsidRPr="00273D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14:paraId="2E48A395" w14:textId="600C3130" w:rsidR="00273DB6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Суточный монитор Холтер ЭКГ-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4D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</w:t>
            </w:r>
            <w:r w:rsidR="004D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408C111" w14:textId="0C9FE94E" w:rsidR="00273DB6" w:rsidRPr="00EA73ED" w:rsidRDefault="00273DB6" w:rsidP="00273D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Нагрузочный тест - положительный </w:t>
            </w:r>
            <w:r w:rsidR="004D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показаниям (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D76D5" w:rsidRPr="004D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A2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месяцев)</w:t>
            </w:r>
          </w:p>
        </w:tc>
      </w:tr>
      <w:tr w:rsidR="00273DB6" w:rsidRPr="00EA73ED" w14:paraId="4EC664DC" w14:textId="77777777" w:rsidTr="004D76D5">
        <w:trPr>
          <w:trHeight w:val="531"/>
        </w:trPr>
        <w:tc>
          <w:tcPr>
            <w:tcW w:w="464" w:type="dxa"/>
            <w:vMerge/>
          </w:tcPr>
          <w:p w14:paraId="519DD728" w14:textId="6DEA62D4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F53F4F2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E8B278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13752A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82C8B7" w14:textId="77777777" w:rsidR="00273DB6" w:rsidRPr="00EA73ED" w:rsidRDefault="00273DB6" w:rsidP="00273DB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0E9853B" w14:textId="77777777" w:rsidR="00273DB6" w:rsidRDefault="00273DB6" w:rsidP="00D230B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73DB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273DB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29A900B3" w14:textId="07245E98" w:rsidR="00D230BB" w:rsidRPr="00D230BB" w:rsidRDefault="00D230BB" w:rsidP="00D230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30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Консультация узких специолистов.  </w:t>
            </w:r>
            <w:r w:rsidR="005606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 (Действительно до 3</w:t>
            </w:r>
            <w:r w:rsidR="001B162A" w:rsidRPr="001B16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14:paraId="3908FA6A" w14:textId="77777777" w:rsidR="00880E91" w:rsidRPr="00763C31" w:rsidRDefault="00880E91" w:rsidP="00880E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287B837C" w14:textId="77777777" w:rsidR="00880E91" w:rsidRPr="00763C31" w:rsidRDefault="00880E91" w:rsidP="00880E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195AE315" w14:textId="04B01B50" w:rsidR="00880E91" w:rsidRPr="00BE3A23" w:rsidRDefault="00880E91" w:rsidP="00053F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невропатолога ,МРТ головного при ОНМК в анамнезе </w:t>
            </w:r>
          </w:p>
        </w:tc>
      </w:tr>
    </w:tbl>
    <w:p w14:paraId="4F100BBD" w14:textId="3C99AAAC" w:rsidR="00273DB6" w:rsidRPr="00EA73ED" w:rsidRDefault="00273DB6" w:rsidP="00C70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273DB6" w:rsidRPr="00EA73ED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172A2" w14:textId="77777777" w:rsidR="00DE572C" w:rsidRDefault="00DE572C" w:rsidP="002010E6">
      <w:pPr>
        <w:spacing w:after="0" w:line="240" w:lineRule="auto"/>
      </w:pPr>
      <w:r>
        <w:separator/>
      </w:r>
    </w:p>
  </w:endnote>
  <w:endnote w:type="continuationSeparator" w:id="0">
    <w:p w14:paraId="481B7D14" w14:textId="77777777" w:rsidR="00DE572C" w:rsidRDefault="00DE572C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65FD" w14:textId="77777777" w:rsidR="00DE572C" w:rsidRDefault="00DE572C" w:rsidP="002010E6">
      <w:pPr>
        <w:spacing w:after="0" w:line="240" w:lineRule="auto"/>
      </w:pPr>
      <w:r>
        <w:separator/>
      </w:r>
    </w:p>
  </w:footnote>
  <w:footnote w:type="continuationSeparator" w:id="0">
    <w:p w14:paraId="605CD432" w14:textId="77777777" w:rsidR="00DE572C" w:rsidRDefault="00DE572C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1"/>
    <w:rsid w:val="00053FE0"/>
    <w:rsid w:val="000A2888"/>
    <w:rsid w:val="001624EB"/>
    <w:rsid w:val="001B0DDA"/>
    <w:rsid w:val="001B162A"/>
    <w:rsid w:val="002010E6"/>
    <w:rsid w:val="00202B27"/>
    <w:rsid w:val="002473CE"/>
    <w:rsid w:val="00273DB6"/>
    <w:rsid w:val="002C7625"/>
    <w:rsid w:val="002D1303"/>
    <w:rsid w:val="002E6BEA"/>
    <w:rsid w:val="00311637"/>
    <w:rsid w:val="00330EDB"/>
    <w:rsid w:val="00331A37"/>
    <w:rsid w:val="003333A7"/>
    <w:rsid w:val="00343569"/>
    <w:rsid w:val="00355D27"/>
    <w:rsid w:val="00360561"/>
    <w:rsid w:val="00374FB7"/>
    <w:rsid w:val="00382126"/>
    <w:rsid w:val="003B3C97"/>
    <w:rsid w:val="003E5EB6"/>
    <w:rsid w:val="004059C9"/>
    <w:rsid w:val="00422238"/>
    <w:rsid w:val="004244E9"/>
    <w:rsid w:val="00440B01"/>
    <w:rsid w:val="00474119"/>
    <w:rsid w:val="004744DC"/>
    <w:rsid w:val="00492CC9"/>
    <w:rsid w:val="004B407D"/>
    <w:rsid w:val="004D76D5"/>
    <w:rsid w:val="00512560"/>
    <w:rsid w:val="00516EDC"/>
    <w:rsid w:val="00560633"/>
    <w:rsid w:val="005620DA"/>
    <w:rsid w:val="005724BB"/>
    <w:rsid w:val="005A2E57"/>
    <w:rsid w:val="0062186C"/>
    <w:rsid w:val="006254AF"/>
    <w:rsid w:val="006370BF"/>
    <w:rsid w:val="00645219"/>
    <w:rsid w:val="00653C75"/>
    <w:rsid w:val="00760C01"/>
    <w:rsid w:val="007A08D7"/>
    <w:rsid w:val="00880E91"/>
    <w:rsid w:val="008A327B"/>
    <w:rsid w:val="008B016C"/>
    <w:rsid w:val="00920EDC"/>
    <w:rsid w:val="00924739"/>
    <w:rsid w:val="00927CF3"/>
    <w:rsid w:val="00983E9D"/>
    <w:rsid w:val="00993CF2"/>
    <w:rsid w:val="009D1FAA"/>
    <w:rsid w:val="009D40DB"/>
    <w:rsid w:val="00A203DF"/>
    <w:rsid w:val="00A7070A"/>
    <w:rsid w:val="00A75B66"/>
    <w:rsid w:val="00B21964"/>
    <w:rsid w:val="00B278C7"/>
    <w:rsid w:val="00B453E4"/>
    <w:rsid w:val="00B77FC2"/>
    <w:rsid w:val="00B84F35"/>
    <w:rsid w:val="00BB6803"/>
    <w:rsid w:val="00BE3A23"/>
    <w:rsid w:val="00C00194"/>
    <w:rsid w:val="00C70B0A"/>
    <w:rsid w:val="00C93F4D"/>
    <w:rsid w:val="00CF00D3"/>
    <w:rsid w:val="00D03B20"/>
    <w:rsid w:val="00D230BB"/>
    <w:rsid w:val="00D308B6"/>
    <w:rsid w:val="00DE572C"/>
    <w:rsid w:val="00E1199B"/>
    <w:rsid w:val="00E12844"/>
    <w:rsid w:val="00E51ED2"/>
    <w:rsid w:val="00E71A65"/>
    <w:rsid w:val="00E86748"/>
    <w:rsid w:val="00EA73ED"/>
    <w:rsid w:val="00EB5EEA"/>
    <w:rsid w:val="00EF6FF9"/>
    <w:rsid w:val="00F2564E"/>
    <w:rsid w:val="00F40A08"/>
    <w:rsid w:val="00F6517A"/>
    <w:rsid w:val="00FB266A"/>
    <w:rsid w:val="00FC095B"/>
    <w:rsid w:val="00FD1736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840"/>
  <w15:docId w15:val="{52297CB9-9467-4050-A9D6-B1F4C30A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B2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70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A098-E508-4F98-9C4B-5DD02C35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User_NKDC11</cp:lastModifiedBy>
  <cp:revision>65</cp:revision>
  <cp:lastPrinted>2025-04-15T04:45:00Z</cp:lastPrinted>
  <dcterms:created xsi:type="dcterms:W3CDTF">2019-01-23T05:30:00Z</dcterms:created>
  <dcterms:modified xsi:type="dcterms:W3CDTF">2025-04-15T04:46:00Z</dcterms:modified>
</cp:coreProperties>
</file>